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B8C15" w14:textId="77777777" w:rsidR="00C270EC" w:rsidRPr="004010FB" w:rsidRDefault="004A083B" w:rsidP="00281A5F">
      <w:pPr>
        <w:jc w:val="center"/>
        <w:rPr>
          <w:rFonts w:ascii="Arial" w:hAnsi="Arial" w:cs="Arial"/>
          <w:b/>
          <w:sz w:val="36"/>
          <w:szCs w:val="28"/>
        </w:rPr>
      </w:pPr>
      <w:r w:rsidRPr="004010FB">
        <w:rPr>
          <w:rFonts w:ascii="Arial" w:hAnsi="Arial" w:cs="Arial"/>
          <w:b/>
          <w:sz w:val="36"/>
          <w:szCs w:val="28"/>
        </w:rPr>
        <w:t xml:space="preserve">APPLICATION FOR </w:t>
      </w:r>
      <w:r w:rsidR="00281A5F" w:rsidRPr="004010FB">
        <w:rPr>
          <w:rFonts w:ascii="Arial" w:hAnsi="Arial" w:cs="Arial"/>
          <w:b/>
          <w:sz w:val="36"/>
          <w:szCs w:val="28"/>
        </w:rPr>
        <w:t xml:space="preserve">BUSINESS </w:t>
      </w:r>
      <w:r w:rsidR="00526929" w:rsidRPr="004010FB">
        <w:rPr>
          <w:rFonts w:ascii="Arial" w:hAnsi="Arial" w:cs="Arial"/>
          <w:b/>
          <w:sz w:val="36"/>
          <w:szCs w:val="28"/>
        </w:rPr>
        <w:t xml:space="preserve">OR COMMERCIAL </w:t>
      </w:r>
      <w:r w:rsidRPr="004010FB">
        <w:rPr>
          <w:rFonts w:ascii="Arial" w:hAnsi="Arial" w:cs="Arial"/>
          <w:b/>
          <w:sz w:val="36"/>
          <w:szCs w:val="28"/>
        </w:rPr>
        <w:t xml:space="preserve">USE </w:t>
      </w:r>
    </w:p>
    <w:p w14:paraId="5469EB0D" w14:textId="77777777" w:rsidR="005122B3" w:rsidRPr="004010FB" w:rsidRDefault="004A083B" w:rsidP="00281A5F">
      <w:pPr>
        <w:jc w:val="center"/>
        <w:rPr>
          <w:rFonts w:ascii="Arial" w:hAnsi="Arial" w:cs="Arial"/>
          <w:b/>
          <w:sz w:val="36"/>
          <w:szCs w:val="28"/>
        </w:rPr>
      </w:pPr>
      <w:r w:rsidRPr="004010FB">
        <w:rPr>
          <w:rFonts w:ascii="Arial" w:hAnsi="Arial" w:cs="Arial"/>
          <w:b/>
          <w:sz w:val="36"/>
          <w:szCs w:val="28"/>
        </w:rPr>
        <w:t>O</w:t>
      </w:r>
      <w:r w:rsidR="00C270EC" w:rsidRPr="004010FB">
        <w:rPr>
          <w:rFonts w:ascii="Arial" w:hAnsi="Arial" w:cs="Arial"/>
          <w:b/>
          <w:sz w:val="36"/>
          <w:szCs w:val="28"/>
        </w:rPr>
        <w:t>N</w:t>
      </w:r>
      <w:r w:rsidRPr="004010FB">
        <w:rPr>
          <w:rFonts w:ascii="Arial" w:hAnsi="Arial" w:cs="Arial"/>
          <w:b/>
          <w:sz w:val="36"/>
          <w:szCs w:val="28"/>
        </w:rPr>
        <w:t xml:space="preserve"> A WATERSIDE MOORING</w:t>
      </w:r>
    </w:p>
    <w:p w14:paraId="7E6B415D" w14:textId="77777777" w:rsidR="005122B3" w:rsidRPr="00281A5F" w:rsidRDefault="005122B3" w:rsidP="00CF4559">
      <w:pPr>
        <w:rPr>
          <w:rFonts w:ascii="Arial" w:hAnsi="Arial" w:cs="Arial"/>
          <w:sz w:val="22"/>
          <w:szCs w:val="22"/>
        </w:rPr>
      </w:pPr>
    </w:p>
    <w:p w14:paraId="73B77F59" w14:textId="77777777" w:rsidR="008B2A16" w:rsidRDefault="00281A5F" w:rsidP="004010FB">
      <w:pPr>
        <w:spacing w:line="280" w:lineRule="atLeast"/>
        <w:outlineLvl w:val="0"/>
        <w:rPr>
          <w:rFonts w:ascii="Arial" w:hAnsi="Arial" w:cs="Arial"/>
          <w:b/>
          <w:sz w:val="22"/>
          <w:szCs w:val="22"/>
        </w:rPr>
      </w:pPr>
      <w:r w:rsidRPr="00281A5F">
        <w:rPr>
          <w:rFonts w:ascii="Arial" w:hAnsi="Arial" w:cs="Arial"/>
          <w:b/>
          <w:sz w:val="22"/>
          <w:szCs w:val="22"/>
        </w:rPr>
        <w:t xml:space="preserve">This information pack and application form is for existing Waterside Mooring customers who are considering running a business or commercial activity from their </w:t>
      </w:r>
      <w:proofErr w:type="gramStart"/>
      <w:r w:rsidRPr="00281A5F">
        <w:rPr>
          <w:rFonts w:ascii="Arial" w:hAnsi="Arial" w:cs="Arial"/>
          <w:b/>
          <w:sz w:val="22"/>
          <w:szCs w:val="22"/>
        </w:rPr>
        <w:t>long term</w:t>
      </w:r>
      <w:proofErr w:type="gramEnd"/>
      <w:r w:rsidRPr="00281A5F">
        <w:rPr>
          <w:rFonts w:ascii="Arial" w:hAnsi="Arial" w:cs="Arial"/>
          <w:b/>
          <w:sz w:val="22"/>
          <w:szCs w:val="22"/>
        </w:rPr>
        <w:t xml:space="preserve"> mooring berth.</w:t>
      </w:r>
    </w:p>
    <w:p w14:paraId="619D6F31" w14:textId="77777777" w:rsidR="008B2A16" w:rsidRDefault="008B2A16" w:rsidP="004010FB">
      <w:pPr>
        <w:spacing w:line="280" w:lineRule="atLeast"/>
        <w:outlineLvl w:val="0"/>
        <w:rPr>
          <w:rFonts w:ascii="Arial" w:hAnsi="Arial" w:cs="Arial"/>
          <w:b/>
          <w:sz w:val="22"/>
          <w:szCs w:val="22"/>
        </w:rPr>
      </w:pPr>
    </w:p>
    <w:p w14:paraId="6FBFA05C" w14:textId="77777777" w:rsidR="00C270EC" w:rsidRDefault="008B2A16" w:rsidP="004010FB">
      <w:pPr>
        <w:spacing w:line="280" w:lineRule="atLeast"/>
        <w:outlineLvl w:val="0"/>
        <w:rPr>
          <w:rFonts w:ascii="Arial" w:hAnsi="Arial" w:cs="Arial"/>
          <w:sz w:val="22"/>
          <w:szCs w:val="22"/>
        </w:rPr>
      </w:pPr>
      <w:r w:rsidRPr="008B2A16">
        <w:rPr>
          <w:rFonts w:ascii="Arial" w:hAnsi="Arial" w:cs="Arial"/>
          <w:sz w:val="22"/>
          <w:szCs w:val="22"/>
        </w:rPr>
        <w:t xml:space="preserve">Anybody wishing to set up a commercial activity on moorings which </w:t>
      </w:r>
      <w:r w:rsidRPr="004630E4">
        <w:rPr>
          <w:rFonts w:ascii="Arial" w:hAnsi="Arial" w:cs="Arial"/>
          <w:sz w:val="22"/>
          <w:szCs w:val="22"/>
          <w:u w:val="single"/>
        </w:rPr>
        <w:t>are not</w:t>
      </w:r>
      <w:r w:rsidRPr="008B2A16">
        <w:rPr>
          <w:rFonts w:ascii="Arial" w:hAnsi="Arial" w:cs="Arial"/>
          <w:sz w:val="22"/>
          <w:szCs w:val="22"/>
        </w:rPr>
        <w:t xml:space="preserve"> managed by Waterside Mooring should </w:t>
      </w:r>
      <w:r w:rsidR="008D26D5" w:rsidRPr="008B2A16">
        <w:rPr>
          <w:rFonts w:ascii="Arial" w:hAnsi="Arial" w:cs="Arial"/>
          <w:sz w:val="22"/>
          <w:szCs w:val="22"/>
        </w:rPr>
        <w:t>refer</w:t>
      </w:r>
      <w:r w:rsidRPr="008B2A16">
        <w:rPr>
          <w:rFonts w:ascii="Arial" w:hAnsi="Arial" w:cs="Arial"/>
          <w:sz w:val="22"/>
          <w:szCs w:val="22"/>
        </w:rPr>
        <w:t xml:space="preserve"> to the guidance on the main Canal &amp; River Trust website: </w:t>
      </w:r>
    </w:p>
    <w:p w14:paraId="2577E967" w14:textId="77777777" w:rsidR="00C270EC" w:rsidRDefault="00C270EC" w:rsidP="004010FB">
      <w:pPr>
        <w:spacing w:line="280" w:lineRule="atLeast"/>
        <w:outlineLvl w:val="0"/>
        <w:rPr>
          <w:rFonts w:ascii="Arial" w:hAnsi="Arial" w:cs="Arial"/>
          <w:sz w:val="22"/>
          <w:szCs w:val="22"/>
        </w:rPr>
      </w:pPr>
    </w:p>
    <w:p w14:paraId="0441D130" w14:textId="77777777" w:rsidR="008B2A16" w:rsidRPr="00281A5F" w:rsidRDefault="00BF07F8" w:rsidP="004010FB">
      <w:pPr>
        <w:spacing w:line="280" w:lineRule="atLeast"/>
        <w:outlineLvl w:val="0"/>
        <w:rPr>
          <w:rFonts w:ascii="Arial" w:hAnsi="Arial" w:cs="Arial"/>
          <w:b/>
          <w:sz w:val="22"/>
          <w:szCs w:val="22"/>
        </w:rPr>
      </w:pPr>
      <w:hyperlink r:id="rId7" w:history="1">
        <w:r w:rsidR="00C64C05" w:rsidRPr="00C64C05">
          <w:rPr>
            <w:rStyle w:val="Hyperlink"/>
            <w:rFonts w:ascii="Arial" w:hAnsi="Arial" w:cs="Arial"/>
            <w:sz w:val="22"/>
            <w:szCs w:val="22"/>
          </w:rPr>
          <w:t>https://canalrivertrust.org.uk/business-and-trade/boating-business/application-process-and-fees</w:t>
        </w:r>
      </w:hyperlink>
    </w:p>
    <w:p w14:paraId="6C02DDD3" w14:textId="77777777" w:rsidR="00281A5F" w:rsidRPr="00281A5F" w:rsidRDefault="00281A5F" w:rsidP="004010FB">
      <w:pPr>
        <w:spacing w:line="280" w:lineRule="atLeast"/>
        <w:outlineLvl w:val="0"/>
        <w:rPr>
          <w:rFonts w:ascii="Arial" w:hAnsi="Arial" w:cs="Arial"/>
          <w:b/>
          <w:sz w:val="22"/>
          <w:szCs w:val="22"/>
        </w:rPr>
      </w:pPr>
    </w:p>
    <w:p w14:paraId="4504DB1E" w14:textId="77777777" w:rsidR="00281A5F" w:rsidRPr="00281A5F" w:rsidRDefault="00281A5F" w:rsidP="004010FB">
      <w:pPr>
        <w:spacing w:line="280" w:lineRule="atLeast"/>
        <w:outlineLvl w:val="0"/>
        <w:rPr>
          <w:rFonts w:ascii="Arial" w:hAnsi="Arial" w:cs="Arial"/>
          <w:b/>
          <w:sz w:val="22"/>
          <w:szCs w:val="22"/>
        </w:rPr>
      </w:pPr>
      <w:r w:rsidRPr="00281A5F">
        <w:rPr>
          <w:rFonts w:ascii="Arial" w:hAnsi="Arial" w:cs="Arial"/>
          <w:b/>
          <w:sz w:val="22"/>
          <w:szCs w:val="22"/>
        </w:rPr>
        <w:t>Terms &amp; Conditions</w:t>
      </w:r>
    </w:p>
    <w:p w14:paraId="6656E44A" w14:textId="77777777" w:rsidR="00281A5F" w:rsidRPr="00281A5F" w:rsidRDefault="00281A5F" w:rsidP="004010FB">
      <w:pPr>
        <w:spacing w:line="280" w:lineRule="atLeast"/>
        <w:outlineLvl w:val="0"/>
        <w:rPr>
          <w:rFonts w:ascii="Arial" w:hAnsi="Arial" w:cs="Arial"/>
          <w:b/>
          <w:sz w:val="22"/>
          <w:szCs w:val="22"/>
        </w:rPr>
      </w:pPr>
    </w:p>
    <w:p w14:paraId="2E80D548" w14:textId="77777777" w:rsidR="00281A5F" w:rsidRPr="00281A5F" w:rsidRDefault="00281A5F" w:rsidP="004010FB">
      <w:pPr>
        <w:spacing w:line="280" w:lineRule="atLeast"/>
        <w:outlineLvl w:val="0"/>
        <w:rPr>
          <w:rFonts w:ascii="Arial" w:hAnsi="Arial" w:cs="Arial"/>
          <w:b/>
          <w:sz w:val="22"/>
          <w:szCs w:val="22"/>
        </w:rPr>
      </w:pPr>
      <w:r w:rsidRPr="00281A5F">
        <w:rPr>
          <w:rFonts w:ascii="Arial" w:hAnsi="Arial" w:cs="Arial"/>
          <w:b/>
          <w:sz w:val="22"/>
          <w:szCs w:val="22"/>
        </w:rPr>
        <w:t>Section 4.4 of your Standard Mooring Agreement Terms &amp; Conditions states:</w:t>
      </w:r>
    </w:p>
    <w:p w14:paraId="1F83024D" w14:textId="77777777" w:rsidR="00281A5F" w:rsidRPr="00281A5F" w:rsidRDefault="00281A5F" w:rsidP="004010FB">
      <w:pPr>
        <w:spacing w:line="280" w:lineRule="atLeast"/>
        <w:outlineLvl w:val="0"/>
        <w:rPr>
          <w:rFonts w:ascii="Arial" w:hAnsi="Arial" w:cs="Arial"/>
          <w:b/>
          <w:sz w:val="22"/>
          <w:szCs w:val="22"/>
        </w:rPr>
      </w:pPr>
    </w:p>
    <w:p w14:paraId="7FFC00F6" w14:textId="77777777" w:rsidR="00281A5F" w:rsidRPr="00281A5F" w:rsidRDefault="00281A5F" w:rsidP="004010FB">
      <w:pPr>
        <w:spacing w:line="280" w:lineRule="atLeast"/>
        <w:outlineLvl w:val="0"/>
        <w:rPr>
          <w:rFonts w:ascii="Arial" w:hAnsi="Arial" w:cs="Arial"/>
          <w:b/>
          <w:sz w:val="22"/>
          <w:szCs w:val="22"/>
        </w:rPr>
      </w:pPr>
    </w:p>
    <w:p w14:paraId="01BDD807" w14:textId="77777777" w:rsidR="00281A5F" w:rsidRPr="00262399" w:rsidRDefault="00281A5F" w:rsidP="004010FB">
      <w:pPr>
        <w:spacing w:line="280" w:lineRule="atLeast"/>
        <w:ind w:left="709" w:hanging="709"/>
        <w:rPr>
          <w:rFonts w:ascii="Arial" w:hAnsi="Arial" w:cs="Arial"/>
          <w:i/>
          <w:sz w:val="22"/>
        </w:rPr>
      </w:pPr>
      <w:r w:rsidRPr="00262399">
        <w:rPr>
          <w:rFonts w:ascii="Arial" w:hAnsi="Arial" w:cs="Arial"/>
          <w:i/>
          <w:sz w:val="22"/>
        </w:rPr>
        <w:t>4.4</w:t>
      </w:r>
      <w:r w:rsidRPr="00262399">
        <w:rPr>
          <w:rFonts w:ascii="Arial" w:hAnsi="Arial" w:cs="Arial"/>
          <w:i/>
          <w:sz w:val="22"/>
        </w:rPr>
        <w:tab/>
        <w:t>If you intend to use the Boat at the Mooring to carry out a business activity (including but not limited to hire of the Boat, embarkation of charter parties, rental accommodation or selling goods and/or services of any kind) you must:</w:t>
      </w:r>
    </w:p>
    <w:p w14:paraId="6B15455B" w14:textId="77777777" w:rsidR="00281A5F" w:rsidRPr="00262399" w:rsidRDefault="00281A5F" w:rsidP="004010FB">
      <w:pPr>
        <w:spacing w:line="280" w:lineRule="atLeast"/>
        <w:ind w:left="709" w:hanging="709"/>
        <w:rPr>
          <w:rFonts w:ascii="Arial" w:hAnsi="Arial" w:cs="Arial"/>
          <w:i/>
          <w:sz w:val="22"/>
        </w:rPr>
      </w:pPr>
    </w:p>
    <w:p w14:paraId="2A129279" w14:textId="77777777" w:rsidR="00281A5F" w:rsidRPr="00262399" w:rsidRDefault="00281A5F" w:rsidP="004010FB">
      <w:pPr>
        <w:numPr>
          <w:ilvl w:val="0"/>
          <w:numId w:val="11"/>
        </w:numPr>
        <w:spacing w:after="120" w:line="280" w:lineRule="atLeast"/>
        <w:rPr>
          <w:rFonts w:ascii="Arial" w:hAnsi="Arial" w:cs="Arial"/>
          <w:i/>
          <w:sz w:val="22"/>
        </w:rPr>
      </w:pPr>
      <w:r w:rsidRPr="00262399">
        <w:rPr>
          <w:rFonts w:ascii="Arial" w:hAnsi="Arial" w:cs="Arial"/>
          <w:i/>
          <w:sz w:val="22"/>
        </w:rPr>
        <w:t>have our prior written consent for commercial use; and</w:t>
      </w:r>
    </w:p>
    <w:p w14:paraId="2589F16B" w14:textId="77777777" w:rsidR="00281A5F" w:rsidRPr="00262399" w:rsidRDefault="00281A5F" w:rsidP="004010FB">
      <w:pPr>
        <w:numPr>
          <w:ilvl w:val="0"/>
          <w:numId w:val="11"/>
        </w:numPr>
        <w:spacing w:after="120" w:line="280" w:lineRule="atLeast"/>
        <w:rPr>
          <w:rFonts w:ascii="Arial" w:hAnsi="Arial" w:cs="Arial"/>
          <w:i/>
          <w:sz w:val="22"/>
        </w:rPr>
      </w:pPr>
      <w:r w:rsidRPr="00262399">
        <w:rPr>
          <w:rFonts w:ascii="Arial" w:hAnsi="Arial" w:cs="Arial"/>
          <w:i/>
          <w:sz w:val="22"/>
        </w:rPr>
        <w:t>pay any additional charge for your Mooring per annum notified to you by us; and</w:t>
      </w:r>
    </w:p>
    <w:p w14:paraId="37FF57F5" w14:textId="77777777" w:rsidR="00281A5F" w:rsidRPr="00262399" w:rsidRDefault="00281A5F" w:rsidP="004010FB">
      <w:pPr>
        <w:spacing w:after="120" w:line="280" w:lineRule="atLeast"/>
        <w:ind w:left="709"/>
        <w:rPr>
          <w:rFonts w:ascii="Arial" w:hAnsi="Arial" w:cs="Arial"/>
          <w:i/>
          <w:sz w:val="22"/>
        </w:rPr>
      </w:pPr>
      <w:r w:rsidRPr="00262399">
        <w:rPr>
          <w:rFonts w:ascii="Arial" w:hAnsi="Arial" w:cs="Arial"/>
          <w:i/>
          <w:sz w:val="22"/>
        </w:rPr>
        <w:t>(c)</w:t>
      </w:r>
      <w:r w:rsidRPr="00262399">
        <w:rPr>
          <w:rFonts w:ascii="Arial" w:hAnsi="Arial" w:cs="Arial"/>
          <w:i/>
          <w:sz w:val="22"/>
        </w:rPr>
        <w:tab/>
        <w:t>obtain any planning consents required for such operations.</w:t>
      </w:r>
    </w:p>
    <w:p w14:paraId="59DE33C9" w14:textId="77777777" w:rsidR="00281A5F" w:rsidRPr="00262399" w:rsidRDefault="00281A5F" w:rsidP="004010FB">
      <w:pPr>
        <w:spacing w:line="280" w:lineRule="atLeast"/>
        <w:ind w:left="709"/>
        <w:rPr>
          <w:rFonts w:ascii="Arial" w:hAnsi="Arial" w:cs="Arial"/>
          <w:i/>
          <w:sz w:val="22"/>
        </w:rPr>
      </w:pPr>
    </w:p>
    <w:p w14:paraId="3C75816F" w14:textId="77777777" w:rsidR="00281A5F" w:rsidRPr="00262399" w:rsidRDefault="00281A5F" w:rsidP="004010FB">
      <w:pPr>
        <w:spacing w:line="280" w:lineRule="atLeast"/>
        <w:ind w:left="709"/>
        <w:rPr>
          <w:rFonts w:ascii="Arial" w:hAnsi="Arial" w:cs="Arial"/>
          <w:i/>
          <w:sz w:val="22"/>
        </w:rPr>
      </w:pPr>
      <w:r w:rsidRPr="00262399">
        <w:rPr>
          <w:rFonts w:ascii="Arial" w:hAnsi="Arial" w:cs="Arial"/>
          <w:i/>
          <w:sz w:val="22"/>
        </w:rPr>
        <w:t xml:space="preserve">Whether or not we grant consent will be at our discretion </w:t>
      </w:r>
      <w:proofErr w:type="gramStart"/>
      <w:r w:rsidRPr="00262399">
        <w:rPr>
          <w:rFonts w:ascii="Arial" w:hAnsi="Arial" w:cs="Arial"/>
          <w:i/>
          <w:sz w:val="22"/>
        </w:rPr>
        <w:t>taking into account</w:t>
      </w:r>
      <w:proofErr w:type="gramEnd"/>
      <w:r w:rsidRPr="00262399">
        <w:rPr>
          <w:rFonts w:ascii="Arial" w:hAnsi="Arial" w:cs="Arial"/>
          <w:i/>
          <w:sz w:val="22"/>
        </w:rPr>
        <w:t xml:space="preserve"> our assessment of the best use of the Mooring Site, including but not limited to environmental, operational or safety issues.  If we do consent to you using the Boat for a business purpose you must also obtain a business boat licence from the Canal &amp; River Trust and comply with its terms.  This Agreement will continue to apply in relation to your use of the Mooring Site.</w:t>
      </w:r>
    </w:p>
    <w:p w14:paraId="02F349E2" w14:textId="77777777" w:rsidR="00281A5F" w:rsidRDefault="00281A5F" w:rsidP="004010FB">
      <w:pPr>
        <w:spacing w:line="280" w:lineRule="atLeast"/>
        <w:outlineLvl w:val="0"/>
        <w:rPr>
          <w:rFonts w:ascii="Arial" w:hAnsi="Arial" w:cs="Arial"/>
          <w:b/>
          <w:sz w:val="22"/>
          <w:szCs w:val="22"/>
        </w:rPr>
      </w:pPr>
    </w:p>
    <w:p w14:paraId="4A660C50" w14:textId="77777777" w:rsidR="00521CF4" w:rsidRDefault="00521CF4" w:rsidP="004010FB">
      <w:pPr>
        <w:spacing w:line="280" w:lineRule="atLeast"/>
        <w:outlineLvl w:val="0"/>
        <w:rPr>
          <w:rFonts w:ascii="Arial" w:hAnsi="Arial" w:cs="Arial"/>
          <w:b/>
          <w:sz w:val="22"/>
          <w:szCs w:val="22"/>
        </w:rPr>
      </w:pPr>
    </w:p>
    <w:p w14:paraId="47F32F28" w14:textId="77777777" w:rsidR="00521CF4" w:rsidRDefault="00521CF4" w:rsidP="004010FB">
      <w:pPr>
        <w:spacing w:line="280" w:lineRule="atLeast"/>
        <w:outlineLvl w:val="0"/>
        <w:rPr>
          <w:rFonts w:ascii="Arial" w:hAnsi="Arial" w:cs="Arial"/>
          <w:b/>
          <w:sz w:val="22"/>
          <w:szCs w:val="22"/>
        </w:rPr>
      </w:pPr>
      <w:r>
        <w:rPr>
          <w:rFonts w:ascii="Arial" w:hAnsi="Arial" w:cs="Arial"/>
          <w:b/>
          <w:sz w:val="22"/>
          <w:szCs w:val="22"/>
        </w:rPr>
        <w:t>Assessment</w:t>
      </w:r>
    </w:p>
    <w:p w14:paraId="5764F70F" w14:textId="77777777" w:rsidR="00521CF4" w:rsidRPr="00D81D0D" w:rsidRDefault="00521CF4" w:rsidP="004010FB">
      <w:pPr>
        <w:spacing w:line="280" w:lineRule="atLeast"/>
        <w:outlineLvl w:val="0"/>
        <w:rPr>
          <w:rFonts w:ascii="Arial" w:hAnsi="Arial" w:cs="Arial"/>
          <w:b/>
          <w:sz w:val="22"/>
          <w:szCs w:val="22"/>
        </w:rPr>
      </w:pPr>
    </w:p>
    <w:p w14:paraId="5766D902" w14:textId="77777777" w:rsidR="00521CF4" w:rsidRPr="00D81D0D" w:rsidRDefault="00521CF4" w:rsidP="004010FB">
      <w:pPr>
        <w:spacing w:line="280" w:lineRule="atLeast"/>
        <w:rPr>
          <w:rFonts w:ascii="Arial" w:hAnsi="Arial" w:cs="Arial"/>
          <w:sz w:val="22"/>
          <w:szCs w:val="22"/>
        </w:rPr>
      </w:pPr>
      <w:r w:rsidRPr="00D81D0D">
        <w:rPr>
          <w:rFonts w:ascii="Arial" w:hAnsi="Arial" w:cs="Arial"/>
          <w:sz w:val="22"/>
          <w:szCs w:val="22"/>
        </w:rPr>
        <w:t xml:space="preserve">We will assess your proposed business activity from the information that you provide us with </w:t>
      </w:r>
      <w:r w:rsidR="00D127EC" w:rsidRPr="00D81D0D">
        <w:rPr>
          <w:rFonts w:ascii="Arial" w:hAnsi="Arial" w:cs="Arial"/>
          <w:sz w:val="22"/>
          <w:szCs w:val="22"/>
        </w:rPr>
        <w:t>on Pages 5-7 inclusive.</w:t>
      </w:r>
      <w:r w:rsidRPr="00D81D0D">
        <w:rPr>
          <w:rFonts w:ascii="Arial" w:hAnsi="Arial" w:cs="Arial"/>
          <w:sz w:val="22"/>
          <w:szCs w:val="22"/>
        </w:rPr>
        <w:t xml:space="preserve">  Please try to fill it out the form as fully as </w:t>
      </w:r>
      <w:proofErr w:type="gramStart"/>
      <w:r w:rsidRPr="00D81D0D">
        <w:rPr>
          <w:rFonts w:ascii="Arial" w:hAnsi="Arial" w:cs="Arial"/>
          <w:sz w:val="22"/>
          <w:szCs w:val="22"/>
        </w:rPr>
        <w:t>possible, but</w:t>
      </w:r>
      <w:proofErr w:type="gramEnd"/>
      <w:r w:rsidRPr="00D81D0D">
        <w:rPr>
          <w:rFonts w:ascii="Arial" w:hAnsi="Arial" w:cs="Arial"/>
          <w:sz w:val="22"/>
          <w:szCs w:val="22"/>
        </w:rPr>
        <w:t xml:space="preserve"> do ask your Mooring Sales Manager for assistance if required.  Your proposal will be assessed against the wider impact on our mooring site and our existing customers, as well as the suitability of the commercial venture on a </w:t>
      </w:r>
      <w:proofErr w:type="gramStart"/>
      <w:r w:rsidRPr="00D81D0D">
        <w:rPr>
          <w:rFonts w:ascii="Arial" w:hAnsi="Arial" w:cs="Arial"/>
          <w:sz w:val="22"/>
          <w:szCs w:val="22"/>
        </w:rPr>
        <w:t>long term</w:t>
      </w:r>
      <w:proofErr w:type="gramEnd"/>
      <w:r w:rsidRPr="00D81D0D">
        <w:rPr>
          <w:rFonts w:ascii="Arial" w:hAnsi="Arial" w:cs="Arial"/>
          <w:sz w:val="22"/>
          <w:szCs w:val="22"/>
        </w:rPr>
        <w:t xml:space="preserve"> leisure or residential mooring site.</w:t>
      </w:r>
      <w:r w:rsidR="00D127EC" w:rsidRPr="00D81D0D">
        <w:rPr>
          <w:rFonts w:ascii="Arial" w:hAnsi="Arial" w:cs="Arial"/>
          <w:sz w:val="22"/>
          <w:szCs w:val="22"/>
        </w:rPr>
        <w:t xml:space="preserve">  The table provided on Page 3 outlines where certain uses will (in principle) be </w:t>
      </w:r>
      <w:r w:rsidR="00C64C05">
        <w:rPr>
          <w:rFonts w:ascii="Arial" w:hAnsi="Arial" w:cs="Arial"/>
          <w:sz w:val="22"/>
          <w:szCs w:val="22"/>
        </w:rPr>
        <w:t>considered</w:t>
      </w:r>
      <w:r w:rsidR="00D127EC" w:rsidRPr="00D81D0D">
        <w:rPr>
          <w:rFonts w:ascii="Arial" w:hAnsi="Arial" w:cs="Arial"/>
          <w:sz w:val="22"/>
          <w:szCs w:val="22"/>
        </w:rPr>
        <w:t xml:space="preserve"> and those which will not</w:t>
      </w:r>
      <w:r w:rsidR="00C64C05">
        <w:rPr>
          <w:rFonts w:ascii="Arial" w:hAnsi="Arial" w:cs="Arial"/>
          <w:sz w:val="22"/>
          <w:szCs w:val="22"/>
        </w:rPr>
        <w:t>.</w:t>
      </w:r>
    </w:p>
    <w:p w14:paraId="1FA00469" w14:textId="77777777" w:rsidR="008B2A16" w:rsidRPr="00D81D0D" w:rsidRDefault="008B2A16" w:rsidP="004010FB">
      <w:pPr>
        <w:spacing w:line="280" w:lineRule="atLeast"/>
        <w:rPr>
          <w:rFonts w:ascii="Arial" w:hAnsi="Arial" w:cs="Arial"/>
          <w:sz w:val="22"/>
          <w:szCs w:val="22"/>
        </w:rPr>
      </w:pPr>
    </w:p>
    <w:p w14:paraId="58D5EC16" w14:textId="77777777" w:rsidR="00521CF4" w:rsidRPr="00D81D0D" w:rsidRDefault="00521CF4" w:rsidP="004010FB">
      <w:pPr>
        <w:spacing w:line="280" w:lineRule="atLeast"/>
        <w:outlineLvl w:val="0"/>
        <w:rPr>
          <w:rFonts w:ascii="Arial" w:hAnsi="Arial" w:cs="Arial"/>
          <w:sz w:val="22"/>
          <w:szCs w:val="22"/>
        </w:rPr>
      </w:pPr>
      <w:r w:rsidRPr="00D81D0D">
        <w:rPr>
          <w:rFonts w:ascii="Arial" w:hAnsi="Arial" w:cs="Arial"/>
          <w:sz w:val="22"/>
          <w:szCs w:val="22"/>
        </w:rPr>
        <w:t xml:space="preserve">From the date that we receive your written proposal together with any supporting information, we will aim to provide you with an in-principal decision within </w:t>
      </w:r>
      <w:r w:rsidR="00262399" w:rsidRPr="00D81D0D">
        <w:rPr>
          <w:rFonts w:ascii="Arial" w:hAnsi="Arial" w:cs="Arial"/>
          <w:sz w:val="22"/>
          <w:szCs w:val="22"/>
        </w:rPr>
        <w:t>4</w:t>
      </w:r>
      <w:r w:rsidRPr="00D81D0D">
        <w:rPr>
          <w:rFonts w:ascii="Arial" w:hAnsi="Arial" w:cs="Arial"/>
          <w:sz w:val="22"/>
          <w:szCs w:val="22"/>
        </w:rPr>
        <w:t xml:space="preserve"> weeks.</w:t>
      </w:r>
      <w:r w:rsidR="008B2A16" w:rsidRPr="00D81D0D">
        <w:rPr>
          <w:rFonts w:ascii="Arial" w:hAnsi="Arial" w:cs="Arial"/>
          <w:sz w:val="22"/>
          <w:szCs w:val="22"/>
        </w:rPr>
        <w:t xml:space="preserve">  Please note, if your activity or venture requires a lease of Canal &amp; River Trust-owned land, this may take much longer to finalise.</w:t>
      </w:r>
    </w:p>
    <w:p w14:paraId="21CEEDD2" w14:textId="77777777" w:rsidR="00521CF4" w:rsidRPr="00281A5F" w:rsidRDefault="00521CF4" w:rsidP="004010FB">
      <w:pPr>
        <w:spacing w:line="280" w:lineRule="atLeast"/>
        <w:outlineLvl w:val="0"/>
        <w:rPr>
          <w:rFonts w:ascii="Arial" w:hAnsi="Arial" w:cs="Arial"/>
          <w:b/>
          <w:sz w:val="22"/>
          <w:szCs w:val="22"/>
        </w:rPr>
      </w:pPr>
      <w:r w:rsidRPr="00281A5F">
        <w:rPr>
          <w:rFonts w:ascii="Arial" w:hAnsi="Arial" w:cs="Arial"/>
          <w:b/>
          <w:sz w:val="22"/>
          <w:szCs w:val="22"/>
        </w:rPr>
        <w:t xml:space="preserve"> </w:t>
      </w:r>
    </w:p>
    <w:p w14:paraId="1A86655C" w14:textId="77777777" w:rsidR="00C270EC" w:rsidRPr="00C270EC" w:rsidRDefault="00C270EC" w:rsidP="004010FB">
      <w:pPr>
        <w:spacing w:line="280" w:lineRule="atLeast"/>
        <w:rPr>
          <w:rFonts w:ascii="Arial" w:hAnsi="Arial" w:cs="Arial"/>
          <w:sz w:val="22"/>
          <w:szCs w:val="22"/>
        </w:rPr>
      </w:pPr>
    </w:p>
    <w:p w14:paraId="30EB4C9F" w14:textId="77777777" w:rsidR="00C270EC" w:rsidRPr="000E27B7" w:rsidRDefault="000E27B7" w:rsidP="004010FB">
      <w:pPr>
        <w:spacing w:line="280" w:lineRule="atLeast"/>
        <w:rPr>
          <w:rFonts w:ascii="Arial" w:hAnsi="Arial" w:cs="Arial"/>
          <w:b/>
          <w:sz w:val="22"/>
          <w:szCs w:val="22"/>
        </w:rPr>
      </w:pPr>
      <w:r w:rsidRPr="000E27B7">
        <w:rPr>
          <w:rFonts w:ascii="Arial" w:hAnsi="Arial" w:cs="Arial"/>
          <w:b/>
          <w:sz w:val="22"/>
          <w:szCs w:val="22"/>
        </w:rPr>
        <w:t>Additional terms</w:t>
      </w:r>
    </w:p>
    <w:p w14:paraId="4DE72D34" w14:textId="77777777" w:rsidR="00E13DA4" w:rsidRDefault="00E13DA4" w:rsidP="004010FB">
      <w:pPr>
        <w:spacing w:line="280" w:lineRule="atLeast"/>
        <w:rPr>
          <w:rFonts w:ascii="Arial" w:hAnsi="Arial" w:cs="Arial"/>
          <w:sz w:val="20"/>
          <w:szCs w:val="20"/>
          <w:u w:val="single"/>
        </w:rPr>
      </w:pPr>
    </w:p>
    <w:p w14:paraId="38BDFBA2" w14:textId="77777777" w:rsidR="008D26D5" w:rsidRDefault="008D26D5" w:rsidP="009D498E">
      <w:pPr>
        <w:numPr>
          <w:ilvl w:val="0"/>
          <w:numId w:val="14"/>
        </w:numPr>
        <w:spacing w:after="120" w:line="280" w:lineRule="atLeast"/>
        <w:ind w:right="-427"/>
        <w:rPr>
          <w:rFonts w:ascii="Arial" w:hAnsi="Arial" w:cs="Arial"/>
          <w:sz w:val="22"/>
          <w:szCs w:val="20"/>
        </w:rPr>
      </w:pPr>
      <w:r w:rsidRPr="008D26D5">
        <w:rPr>
          <w:rFonts w:ascii="Arial" w:hAnsi="Arial" w:cs="Arial"/>
          <w:sz w:val="22"/>
          <w:szCs w:val="20"/>
        </w:rPr>
        <w:t xml:space="preserve">If you want to use your boat for anything other than personal, private, pleasure use you will require our consent and it </w:t>
      </w:r>
      <w:proofErr w:type="gramStart"/>
      <w:r w:rsidRPr="008D26D5">
        <w:rPr>
          <w:rFonts w:ascii="Arial" w:hAnsi="Arial" w:cs="Arial"/>
          <w:sz w:val="22"/>
          <w:szCs w:val="20"/>
        </w:rPr>
        <w:t>is considered to be</w:t>
      </w:r>
      <w:proofErr w:type="gramEnd"/>
      <w:r w:rsidRPr="008D26D5">
        <w:rPr>
          <w:rFonts w:ascii="Arial" w:hAnsi="Arial" w:cs="Arial"/>
          <w:sz w:val="22"/>
          <w:szCs w:val="20"/>
        </w:rPr>
        <w:t xml:space="preserve"> a business use. This includes any kind of public use, even if it is by a charity or local club.</w:t>
      </w:r>
      <w:r>
        <w:rPr>
          <w:rFonts w:ascii="Arial" w:hAnsi="Arial" w:cs="Arial"/>
          <w:sz w:val="22"/>
          <w:szCs w:val="20"/>
        </w:rPr>
        <w:t xml:space="preserve">  Business use requires a Business Licence and further details can be found at </w:t>
      </w:r>
      <w:hyperlink r:id="rId8" w:history="1">
        <w:r w:rsidR="00C64C05" w:rsidRPr="00C64C05">
          <w:rPr>
            <w:rStyle w:val="Hyperlink"/>
            <w:rFonts w:ascii="Arial" w:hAnsi="Arial" w:cs="Arial"/>
            <w:sz w:val="22"/>
            <w:szCs w:val="20"/>
          </w:rPr>
          <w:t>https://canalrivertrust.org.uk/business-and-trade/boating-business/starting-or-expanding-a-boating-business</w:t>
        </w:r>
      </w:hyperlink>
    </w:p>
    <w:p w14:paraId="6B6B4439" w14:textId="77777777" w:rsidR="000E27B7" w:rsidRPr="000E27B7" w:rsidRDefault="000E27B7" w:rsidP="004010FB">
      <w:pPr>
        <w:numPr>
          <w:ilvl w:val="0"/>
          <w:numId w:val="12"/>
        </w:numPr>
        <w:spacing w:after="120" w:line="280" w:lineRule="atLeast"/>
        <w:ind w:left="714" w:hanging="357"/>
        <w:rPr>
          <w:rFonts w:ascii="Arial" w:hAnsi="Arial" w:cs="Arial"/>
          <w:sz w:val="22"/>
          <w:szCs w:val="20"/>
        </w:rPr>
      </w:pPr>
      <w:r w:rsidRPr="000E27B7">
        <w:rPr>
          <w:rFonts w:ascii="Arial" w:hAnsi="Arial" w:cs="Arial"/>
          <w:sz w:val="22"/>
          <w:szCs w:val="20"/>
        </w:rPr>
        <w:t>Business Licenses are not transferable.  Likewise, any agreement to permit a</w:t>
      </w:r>
      <w:r w:rsidR="00211F40">
        <w:rPr>
          <w:rFonts w:ascii="Arial" w:hAnsi="Arial" w:cs="Arial"/>
          <w:sz w:val="22"/>
          <w:szCs w:val="20"/>
        </w:rPr>
        <w:t xml:space="preserve"> </w:t>
      </w:r>
      <w:r w:rsidR="00211F40" w:rsidRPr="000E27B7">
        <w:rPr>
          <w:rFonts w:ascii="Arial" w:hAnsi="Arial" w:cs="Arial"/>
          <w:sz w:val="22"/>
          <w:szCs w:val="20"/>
        </w:rPr>
        <w:t>business</w:t>
      </w:r>
      <w:r w:rsidRPr="000E27B7">
        <w:rPr>
          <w:rFonts w:ascii="Arial" w:hAnsi="Arial" w:cs="Arial"/>
          <w:sz w:val="22"/>
          <w:szCs w:val="20"/>
        </w:rPr>
        <w:t xml:space="preserve"> </w:t>
      </w:r>
      <w:r w:rsidR="00211F40">
        <w:rPr>
          <w:rFonts w:ascii="Arial" w:hAnsi="Arial" w:cs="Arial"/>
          <w:sz w:val="22"/>
          <w:szCs w:val="20"/>
        </w:rPr>
        <w:t xml:space="preserve">or </w:t>
      </w:r>
      <w:r w:rsidRPr="000E27B7">
        <w:rPr>
          <w:rFonts w:ascii="Arial" w:hAnsi="Arial" w:cs="Arial"/>
          <w:sz w:val="22"/>
          <w:szCs w:val="20"/>
        </w:rPr>
        <w:t xml:space="preserve">commercial use on a Waterside Mooring cannot be transferred, </w:t>
      </w:r>
      <w:proofErr w:type="gramStart"/>
      <w:r w:rsidRPr="000E27B7">
        <w:rPr>
          <w:rFonts w:ascii="Arial" w:hAnsi="Arial" w:cs="Arial"/>
          <w:sz w:val="22"/>
          <w:szCs w:val="20"/>
        </w:rPr>
        <w:t>exchanged</w:t>
      </w:r>
      <w:proofErr w:type="gramEnd"/>
      <w:r w:rsidRPr="000E27B7">
        <w:rPr>
          <w:rFonts w:ascii="Arial" w:hAnsi="Arial" w:cs="Arial"/>
          <w:sz w:val="22"/>
          <w:szCs w:val="20"/>
        </w:rPr>
        <w:t xml:space="preserve"> or sold to a third party.</w:t>
      </w:r>
    </w:p>
    <w:p w14:paraId="0D253EC3" w14:textId="77777777" w:rsidR="00211F40" w:rsidRDefault="00211F40" w:rsidP="00384341">
      <w:pPr>
        <w:numPr>
          <w:ilvl w:val="0"/>
          <w:numId w:val="12"/>
        </w:numPr>
        <w:spacing w:after="120" w:line="280" w:lineRule="atLeast"/>
        <w:rPr>
          <w:rFonts w:ascii="Arial" w:hAnsi="Arial" w:cs="Arial"/>
          <w:sz w:val="22"/>
          <w:szCs w:val="20"/>
        </w:rPr>
      </w:pPr>
      <w:r>
        <w:rPr>
          <w:rFonts w:ascii="Arial" w:hAnsi="Arial" w:cs="Arial"/>
          <w:sz w:val="22"/>
          <w:szCs w:val="20"/>
        </w:rPr>
        <w:t>If your application to use a Waterside Mooring for business or commercial use is accepted</w:t>
      </w:r>
      <w:r w:rsidR="00384341">
        <w:rPr>
          <w:rFonts w:ascii="Arial" w:hAnsi="Arial" w:cs="Arial"/>
          <w:sz w:val="22"/>
          <w:szCs w:val="20"/>
        </w:rPr>
        <w:t xml:space="preserve">, </w:t>
      </w:r>
      <w:r w:rsidR="00384341" w:rsidRPr="00384341">
        <w:rPr>
          <w:rFonts w:ascii="Arial" w:hAnsi="Arial" w:cs="Arial"/>
          <w:b/>
          <w:sz w:val="22"/>
          <w:szCs w:val="20"/>
        </w:rPr>
        <w:t>your existing mooring agreement will be terminated and you will be issued with a new mooring agreement which will run concurrently with your Business Licence</w:t>
      </w:r>
      <w:r w:rsidR="00384341">
        <w:rPr>
          <w:rFonts w:ascii="Arial" w:hAnsi="Arial" w:cs="Arial"/>
          <w:sz w:val="22"/>
          <w:szCs w:val="20"/>
        </w:rPr>
        <w:t xml:space="preserve">.  If you have </w:t>
      </w:r>
      <w:r w:rsidR="004A0E8D">
        <w:rPr>
          <w:rFonts w:ascii="Arial" w:hAnsi="Arial" w:cs="Arial"/>
          <w:sz w:val="22"/>
          <w:szCs w:val="20"/>
        </w:rPr>
        <w:t xml:space="preserve">previously </w:t>
      </w:r>
      <w:r w:rsidR="00384341">
        <w:rPr>
          <w:rFonts w:ascii="Arial" w:hAnsi="Arial" w:cs="Arial"/>
          <w:sz w:val="22"/>
          <w:szCs w:val="20"/>
        </w:rPr>
        <w:t>made an advance payment for your mooring</w:t>
      </w:r>
      <w:r w:rsidR="004A0E8D">
        <w:rPr>
          <w:rFonts w:ascii="Arial" w:hAnsi="Arial" w:cs="Arial"/>
          <w:sz w:val="22"/>
          <w:szCs w:val="20"/>
        </w:rPr>
        <w:t xml:space="preserve"> and there is a period of unexpired months</w:t>
      </w:r>
      <w:r w:rsidR="00384341">
        <w:rPr>
          <w:rFonts w:ascii="Arial" w:hAnsi="Arial" w:cs="Arial"/>
          <w:sz w:val="22"/>
          <w:szCs w:val="20"/>
        </w:rPr>
        <w:t xml:space="preserve">, </w:t>
      </w:r>
      <w:r w:rsidR="004A0E8D">
        <w:rPr>
          <w:rFonts w:ascii="Arial" w:hAnsi="Arial" w:cs="Arial"/>
          <w:sz w:val="22"/>
          <w:szCs w:val="20"/>
        </w:rPr>
        <w:t xml:space="preserve">a refund will be made on a pro-rata basis </w:t>
      </w:r>
      <w:r w:rsidR="004A0E8D" w:rsidRPr="004A0E8D">
        <w:rPr>
          <w:rFonts w:ascii="Arial" w:hAnsi="Arial" w:cs="Arial"/>
          <w:sz w:val="22"/>
          <w:szCs w:val="20"/>
          <w:u w:val="single"/>
        </w:rPr>
        <w:t>for whole months only</w:t>
      </w:r>
      <w:r w:rsidR="004A0E8D">
        <w:rPr>
          <w:rFonts w:ascii="Arial" w:hAnsi="Arial" w:cs="Arial"/>
          <w:sz w:val="22"/>
          <w:szCs w:val="20"/>
        </w:rPr>
        <w:t xml:space="preserve">. </w:t>
      </w:r>
    </w:p>
    <w:p w14:paraId="68E582A6" w14:textId="77777777" w:rsidR="00211F40" w:rsidRDefault="00211F40" w:rsidP="004010FB">
      <w:pPr>
        <w:numPr>
          <w:ilvl w:val="0"/>
          <w:numId w:val="12"/>
        </w:numPr>
        <w:spacing w:after="120" w:line="280" w:lineRule="atLeast"/>
        <w:ind w:left="714" w:hanging="357"/>
        <w:rPr>
          <w:rFonts w:ascii="Arial" w:hAnsi="Arial" w:cs="Arial"/>
          <w:sz w:val="22"/>
          <w:szCs w:val="20"/>
        </w:rPr>
      </w:pPr>
      <w:r>
        <w:rPr>
          <w:rFonts w:ascii="Arial" w:hAnsi="Arial" w:cs="Arial"/>
          <w:sz w:val="22"/>
          <w:szCs w:val="20"/>
        </w:rPr>
        <w:t xml:space="preserve">At the point of renewal, unless you inform us that you wish to terminate the business or commercial use, your renewal documents will include the uplift for </w:t>
      </w:r>
      <w:r w:rsidR="00526929">
        <w:rPr>
          <w:rFonts w:ascii="Arial" w:hAnsi="Arial" w:cs="Arial"/>
          <w:sz w:val="22"/>
          <w:szCs w:val="20"/>
        </w:rPr>
        <w:t xml:space="preserve">business or commercial </w:t>
      </w:r>
      <w:r w:rsidR="008D26D5">
        <w:rPr>
          <w:rFonts w:ascii="Arial" w:hAnsi="Arial" w:cs="Arial"/>
          <w:sz w:val="22"/>
          <w:szCs w:val="20"/>
        </w:rPr>
        <w:t>use</w:t>
      </w:r>
      <w:r w:rsidR="00526929">
        <w:rPr>
          <w:rFonts w:ascii="Arial" w:hAnsi="Arial" w:cs="Arial"/>
          <w:sz w:val="22"/>
          <w:szCs w:val="20"/>
        </w:rPr>
        <w:t xml:space="preserve"> for the next contract term.</w:t>
      </w:r>
    </w:p>
    <w:p w14:paraId="47D202E8" w14:textId="77777777" w:rsidR="00526929" w:rsidRDefault="00526929" w:rsidP="004010FB">
      <w:pPr>
        <w:numPr>
          <w:ilvl w:val="0"/>
          <w:numId w:val="12"/>
        </w:numPr>
        <w:spacing w:after="120" w:line="280" w:lineRule="atLeast"/>
        <w:ind w:left="714" w:hanging="357"/>
        <w:rPr>
          <w:rFonts w:ascii="Arial" w:hAnsi="Arial" w:cs="Arial"/>
          <w:sz w:val="22"/>
          <w:szCs w:val="20"/>
        </w:rPr>
      </w:pPr>
      <w:r>
        <w:rPr>
          <w:rFonts w:ascii="Arial" w:hAnsi="Arial" w:cs="Arial"/>
          <w:sz w:val="22"/>
          <w:szCs w:val="20"/>
        </w:rPr>
        <w:t>The terms of your Standard Mooring Agreement Terms &amp; Conditions</w:t>
      </w:r>
      <w:r w:rsidR="008D26D5">
        <w:rPr>
          <w:rFonts w:ascii="Arial" w:hAnsi="Arial" w:cs="Arial"/>
          <w:sz w:val="22"/>
          <w:szCs w:val="20"/>
        </w:rPr>
        <w:t>,</w:t>
      </w:r>
      <w:r>
        <w:rPr>
          <w:rFonts w:ascii="Arial" w:hAnsi="Arial" w:cs="Arial"/>
          <w:sz w:val="22"/>
          <w:szCs w:val="20"/>
        </w:rPr>
        <w:t xml:space="preserve"> together with any </w:t>
      </w:r>
      <w:r w:rsidR="00D127EC">
        <w:rPr>
          <w:rFonts w:ascii="Arial" w:hAnsi="Arial" w:cs="Arial"/>
          <w:sz w:val="22"/>
          <w:szCs w:val="20"/>
        </w:rPr>
        <w:t xml:space="preserve">conditions </w:t>
      </w:r>
      <w:r w:rsidR="004A0E8D">
        <w:rPr>
          <w:rFonts w:ascii="Arial" w:hAnsi="Arial" w:cs="Arial"/>
          <w:sz w:val="22"/>
          <w:szCs w:val="20"/>
        </w:rPr>
        <w:t>given</w:t>
      </w:r>
      <w:r w:rsidR="00D127EC">
        <w:rPr>
          <w:rFonts w:ascii="Arial" w:hAnsi="Arial" w:cs="Arial"/>
          <w:sz w:val="22"/>
          <w:szCs w:val="20"/>
        </w:rPr>
        <w:t xml:space="preserve"> to you</w:t>
      </w:r>
      <w:r>
        <w:rPr>
          <w:rFonts w:ascii="Arial" w:hAnsi="Arial" w:cs="Arial"/>
          <w:sz w:val="22"/>
          <w:szCs w:val="20"/>
        </w:rPr>
        <w:t xml:space="preserve"> by the Canal &amp; River Trust’s Busines</w:t>
      </w:r>
      <w:r w:rsidR="00D127EC">
        <w:rPr>
          <w:rFonts w:ascii="Arial" w:hAnsi="Arial" w:cs="Arial"/>
          <w:sz w:val="22"/>
          <w:szCs w:val="20"/>
        </w:rPr>
        <w:t>s B</w:t>
      </w:r>
      <w:r>
        <w:rPr>
          <w:rFonts w:ascii="Arial" w:hAnsi="Arial" w:cs="Arial"/>
          <w:sz w:val="22"/>
          <w:szCs w:val="20"/>
        </w:rPr>
        <w:t xml:space="preserve">oating Team </w:t>
      </w:r>
      <w:r w:rsidR="008D26D5">
        <w:rPr>
          <w:rFonts w:ascii="Arial" w:hAnsi="Arial" w:cs="Arial"/>
          <w:sz w:val="22"/>
          <w:szCs w:val="20"/>
        </w:rPr>
        <w:t xml:space="preserve">and any other terms given to you by the Mooring Sales Manager, </w:t>
      </w:r>
      <w:r w:rsidR="00D127EC">
        <w:rPr>
          <w:rFonts w:ascii="Arial" w:hAnsi="Arial" w:cs="Arial"/>
          <w:sz w:val="22"/>
          <w:szCs w:val="20"/>
        </w:rPr>
        <w:t>will provide the full terms under which you should operate a Business or Commercial activity on a Waterside Mooring site.</w:t>
      </w:r>
    </w:p>
    <w:p w14:paraId="5EC647A2" w14:textId="77777777" w:rsidR="002647D1" w:rsidRDefault="002647D1" w:rsidP="004010FB">
      <w:pPr>
        <w:numPr>
          <w:ilvl w:val="0"/>
          <w:numId w:val="12"/>
        </w:numPr>
        <w:spacing w:after="120" w:line="280" w:lineRule="atLeast"/>
        <w:ind w:left="714" w:hanging="357"/>
        <w:rPr>
          <w:rFonts w:ascii="Arial" w:hAnsi="Arial" w:cs="Arial"/>
          <w:sz w:val="22"/>
          <w:szCs w:val="20"/>
        </w:rPr>
      </w:pPr>
      <w:r>
        <w:rPr>
          <w:rFonts w:ascii="Arial" w:hAnsi="Arial" w:cs="Arial"/>
          <w:sz w:val="22"/>
          <w:szCs w:val="20"/>
        </w:rPr>
        <w:t>Business o</w:t>
      </w:r>
      <w:r w:rsidR="00E64049">
        <w:rPr>
          <w:rFonts w:ascii="Arial" w:hAnsi="Arial" w:cs="Arial"/>
          <w:sz w:val="22"/>
          <w:szCs w:val="20"/>
        </w:rPr>
        <w:t xml:space="preserve">r Commercial activity can only be considered if you hold a valid business </w:t>
      </w:r>
      <w:r w:rsidR="009D498E">
        <w:rPr>
          <w:rFonts w:ascii="Arial" w:hAnsi="Arial" w:cs="Arial"/>
          <w:sz w:val="22"/>
          <w:szCs w:val="20"/>
        </w:rPr>
        <w:t>l</w:t>
      </w:r>
      <w:r w:rsidR="00E64049">
        <w:rPr>
          <w:rFonts w:ascii="Arial" w:hAnsi="Arial" w:cs="Arial"/>
          <w:sz w:val="22"/>
          <w:szCs w:val="20"/>
        </w:rPr>
        <w:t>icence.</w:t>
      </w:r>
    </w:p>
    <w:p w14:paraId="77B70B62" w14:textId="77777777" w:rsidR="00592D60" w:rsidRDefault="00592D60" w:rsidP="004010FB">
      <w:pPr>
        <w:numPr>
          <w:ilvl w:val="0"/>
          <w:numId w:val="12"/>
        </w:numPr>
        <w:spacing w:after="120" w:line="280" w:lineRule="atLeast"/>
        <w:ind w:left="714" w:hanging="357"/>
        <w:rPr>
          <w:rFonts w:ascii="Arial" w:hAnsi="Arial" w:cs="Arial"/>
          <w:sz w:val="22"/>
          <w:szCs w:val="20"/>
        </w:rPr>
      </w:pPr>
      <w:r>
        <w:rPr>
          <w:rFonts w:ascii="Arial" w:hAnsi="Arial" w:cs="Arial"/>
          <w:sz w:val="22"/>
          <w:szCs w:val="20"/>
        </w:rPr>
        <w:t>We reserve the right to refuse any application.</w:t>
      </w:r>
    </w:p>
    <w:p w14:paraId="443CA045" w14:textId="77777777" w:rsidR="00526929" w:rsidRDefault="00526929" w:rsidP="004010FB">
      <w:pPr>
        <w:spacing w:after="120" w:line="280" w:lineRule="atLeast"/>
        <w:ind w:left="357"/>
        <w:rPr>
          <w:rFonts w:ascii="Arial" w:hAnsi="Arial" w:cs="Arial"/>
          <w:sz w:val="22"/>
          <w:szCs w:val="20"/>
        </w:rPr>
      </w:pPr>
    </w:p>
    <w:p w14:paraId="64DD3FAC" w14:textId="77777777" w:rsidR="00384341" w:rsidRDefault="00384341" w:rsidP="00384341">
      <w:pPr>
        <w:spacing w:line="280" w:lineRule="atLeast"/>
        <w:rPr>
          <w:rFonts w:ascii="Arial" w:hAnsi="Arial" w:cs="Arial"/>
          <w:b/>
          <w:sz w:val="22"/>
          <w:szCs w:val="22"/>
        </w:rPr>
      </w:pPr>
      <w:r w:rsidRPr="00C270EC">
        <w:rPr>
          <w:rFonts w:ascii="Arial" w:hAnsi="Arial" w:cs="Arial"/>
          <w:b/>
          <w:sz w:val="22"/>
          <w:szCs w:val="22"/>
        </w:rPr>
        <w:t xml:space="preserve">Definitions of Commercial Use </w:t>
      </w:r>
    </w:p>
    <w:p w14:paraId="16E083B3" w14:textId="77777777" w:rsidR="00384341" w:rsidRDefault="00384341" w:rsidP="00384341">
      <w:pPr>
        <w:spacing w:line="280" w:lineRule="atLeast"/>
        <w:rPr>
          <w:rFonts w:ascii="Arial" w:hAnsi="Arial" w:cs="Arial"/>
          <w:b/>
          <w:sz w:val="22"/>
          <w:szCs w:val="22"/>
        </w:rPr>
      </w:pPr>
    </w:p>
    <w:p w14:paraId="3E29382E" w14:textId="77777777" w:rsidR="00384341" w:rsidRDefault="004A0E8D" w:rsidP="00384341">
      <w:pPr>
        <w:spacing w:line="280" w:lineRule="atLeast"/>
        <w:rPr>
          <w:rFonts w:ascii="Arial" w:hAnsi="Arial" w:cs="Arial"/>
          <w:sz w:val="22"/>
          <w:szCs w:val="22"/>
        </w:rPr>
      </w:pPr>
      <w:r>
        <w:rPr>
          <w:rFonts w:ascii="Arial" w:hAnsi="Arial" w:cs="Arial"/>
          <w:sz w:val="22"/>
          <w:szCs w:val="22"/>
        </w:rPr>
        <w:t>There are a variety of types of business or commercial use at a Waterside Mooring site.  These are categorised o</w:t>
      </w:r>
      <w:r w:rsidR="00384341">
        <w:rPr>
          <w:rFonts w:ascii="Arial" w:hAnsi="Arial" w:cs="Arial"/>
          <w:sz w:val="22"/>
          <w:szCs w:val="22"/>
        </w:rPr>
        <w:t xml:space="preserve">n Page </w:t>
      </w:r>
      <w:r w:rsidR="009D498E">
        <w:rPr>
          <w:rFonts w:ascii="Arial" w:hAnsi="Arial" w:cs="Arial"/>
          <w:sz w:val="22"/>
          <w:szCs w:val="22"/>
        </w:rPr>
        <w:t>3, overleaf</w:t>
      </w:r>
      <w:r w:rsidR="00384341">
        <w:rPr>
          <w:rFonts w:ascii="Arial" w:hAnsi="Arial" w:cs="Arial"/>
          <w:sz w:val="22"/>
          <w:szCs w:val="22"/>
        </w:rPr>
        <w:t>.</w:t>
      </w:r>
    </w:p>
    <w:p w14:paraId="4E5D017F" w14:textId="77777777" w:rsidR="00384341" w:rsidRDefault="00384341" w:rsidP="004010FB">
      <w:pPr>
        <w:spacing w:after="120" w:line="280" w:lineRule="atLeast"/>
        <w:ind w:left="357"/>
        <w:rPr>
          <w:rFonts w:ascii="Arial" w:hAnsi="Arial" w:cs="Arial"/>
          <w:sz w:val="22"/>
          <w:szCs w:val="20"/>
        </w:rPr>
      </w:pPr>
    </w:p>
    <w:p w14:paraId="610F353C" w14:textId="77777777" w:rsidR="00D127EC" w:rsidRPr="000E27B7" w:rsidRDefault="00D127EC" w:rsidP="00D127EC">
      <w:pPr>
        <w:rPr>
          <w:rFonts w:ascii="Arial" w:hAnsi="Arial" w:cs="Arial"/>
          <w:sz w:val="22"/>
          <w:szCs w:val="20"/>
        </w:rPr>
      </w:pPr>
    </w:p>
    <w:p w14:paraId="1F7A1F4F" w14:textId="77777777" w:rsidR="000E27B7" w:rsidRPr="000E27B7" w:rsidRDefault="000E27B7" w:rsidP="00526929">
      <w:pPr>
        <w:ind w:left="709" w:hanging="352"/>
        <w:rPr>
          <w:rFonts w:ascii="Arial" w:hAnsi="Arial" w:cs="Arial"/>
          <w:sz w:val="22"/>
          <w:szCs w:val="20"/>
        </w:rPr>
      </w:pPr>
    </w:p>
    <w:p w14:paraId="2B0FCB61" w14:textId="77777777" w:rsidR="000E27B7" w:rsidRPr="000E27B7" w:rsidRDefault="000E27B7" w:rsidP="000E27B7">
      <w:pPr>
        <w:rPr>
          <w:rFonts w:ascii="Arial" w:hAnsi="Arial" w:cs="Arial"/>
          <w:sz w:val="20"/>
          <w:szCs w:val="20"/>
        </w:rPr>
        <w:sectPr w:rsidR="000E27B7" w:rsidRPr="000E27B7" w:rsidSect="00C270EC">
          <w:headerReference w:type="default" r:id="rId9"/>
          <w:footerReference w:type="default" r:id="rId10"/>
          <w:pgSz w:w="11906" w:h="16838" w:code="9"/>
          <w:pgMar w:top="1134" w:right="1134" w:bottom="1021" w:left="1134" w:header="578" w:footer="431" w:gutter="0"/>
          <w:cols w:space="720"/>
        </w:sectPr>
      </w:pPr>
    </w:p>
    <w:p w14:paraId="17FA0C20" w14:textId="5E1B0530" w:rsidR="009D498E" w:rsidRDefault="009D498E" w:rsidP="00AF20A3">
      <w:r>
        <w:rPr>
          <w:noProof/>
        </w:rPr>
        <mc:AlternateContent>
          <mc:Choice Requires="wps">
            <w:drawing>
              <wp:anchor distT="0" distB="0" distL="114300" distR="114300" simplePos="0" relativeHeight="251659264" behindDoc="0" locked="0" layoutInCell="1" allowOverlap="1" wp14:anchorId="181D5B64" wp14:editId="3947CE8B">
                <wp:simplePos x="0" y="0"/>
                <wp:positionH relativeFrom="column">
                  <wp:posOffset>5714365</wp:posOffset>
                </wp:positionH>
                <wp:positionV relativeFrom="paragraph">
                  <wp:posOffset>-386715</wp:posOffset>
                </wp:positionV>
                <wp:extent cx="358140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581400" cy="342900"/>
                        </a:xfrm>
                        <a:prstGeom prst="rect">
                          <a:avLst/>
                        </a:prstGeom>
                        <a:solidFill>
                          <a:schemeClr val="lt1"/>
                        </a:solidFill>
                        <a:ln w="6350">
                          <a:solidFill>
                            <a:prstClr val="black"/>
                          </a:solidFill>
                        </a:ln>
                      </wps:spPr>
                      <wps:txbx>
                        <w:txbxContent>
                          <w:p w14:paraId="55EE173A" w14:textId="77777777" w:rsidR="009D498E" w:rsidRPr="009D498E" w:rsidRDefault="009D498E">
                            <w:pPr>
                              <w:rPr>
                                <w:rFonts w:ascii="Arial" w:hAnsi="Arial" w:cs="Arial"/>
                              </w:rPr>
                            </w:pPr>
                            <w:r w:rsidRPr="009D498E">
                              <w:rPr>
                                <w:rFonts w:ascii="Arial" w:hAnsi="Arial" w:cs="Arial"/>
                              </w:rPr>
                              <w:t>Business / Commercial Use Explanations &amp; Tariff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D5B64" id="_x0000_t202" coordsize="21600,21600" o:spt="202" path="m,l,21600r21600,l21600,xe">
                <v:stroke joinstyle="miter"/>
                <v:path gradientshapeok="t" o:connecttype="rect"/>
              </v:shapetype>
              <v:shape id="Text Box 9" o:spid="_x0000_s1026" type="#_x0000_t202" style="position:absolute;margin-left:449.95pt;margin-top:-30.45pt;width:282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" fillcolor="white [3201]" strokeweight=".5pt">
                <v:textbox>
                  <w:txbxContent>
                    <w:p w14:paraId="55EE173A" w14:textId="77777777" w:rsidR="009D498E" w:rsidRPr="009D498E" w:rsidRDefault="009D498E">
                      <w:pPr>
                        <w:rPr>
                          <w:rFonts w:ascii="Arial" w:hAnsi="Arial" w:cs="Arial"/>
                        </w:rPr>
                      </w:pPr>
                      <w:r w:rsidRPr="009D498E">
                        <w:rPr>
                          <w:rFonts w:ascii="Arial" w:hAnsi="Arial" w:cs="Arial"/>
                        </w:rPr>
                        <w:t>Business / Commercial Use Explanations &amp; Tariff</w:t>
                      </w:r>
                    </w:p>
                  </w:txbxContent>
                </v:textbox>
              </v:shape>
            </w:pict>
          </mc:Fallback>
        </mc:AlternateContent>
      </w:r>
    </w:p>
    <w:p w14:paraId="6EAFF0D4" w14:textId="501BFD7A" w:rsidR="000E27B7" w:rsidRDefault="00AF20A3" w:rsidP="00C270EC">
      <w:pPr>
        <w:jc w:val="center"/>
        <w:rPr>
          <w:rFonts w:ascii="Arial" w:hAnsi="Arial" w:cs="Arial"/>
          <w:sz w:val="21"/>
          <w:szCs w:val="21"/>
        </w:rPr>
        <w:sectPr w:rsidR="000E27B7" w:rsidSect="00E13DA4">
          <w:pgSz w:w="16838" w:h="11906" w:orient="landscape" w:code="9"/>
          <w:pgMar w:top="1134" w:right="1134" w:bottom="1134" w:left="1021" w:header="578" w:footer="431" w:gutter="0"/>
          <w:cols w:space="720"/>
        </w:sectPr>
      </w:pPr>
      <w:r w:rsidRPr="00AF20A3">
        <w:rPr>
          <w:rFonts w:ascii="Arial" w:hAnsi="Arial" w:cs="Arial"/>
          <w:noProof/>
          <w:sz w:val="21"/>
          <w:szCs w:val="21"/>
        </w:rPr>
        <w:drawing>
          <wp:inline distT="0" distB="0" distL="0" distR="0" wp14:anchorId="16C1B726" wp14:editId="3E367A8F">
            <wp:extent cx="8770036" cy="5076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0036" cy="5076825"/>
                    </a:xfrm>
                    <a:prstGeom prst="rect">
                      <a:avLst/>
                    </a:prstGeom>
                    <a:noFill/>
                    <a:ln>
                      <a:noFill/>
                    </a:ln>
                  </pic:spPr>
                </pic:pic>
              </a:graphicData>
            </a:graphic>
          </wp:inline>
        </w:drawing>
      </w:r>
    </w:p>
    <w:p w14:paraId="6EB6E09C" w14:textId="77777777" w:rsidR="009D498E" w:rsidRPr="00526929" w:rsidRDefault="009D498E" w:rsidP="009D498E">
      <w:pPr>
        <w:tabs>
          <w:tab w:val="left" w:pos="5955"/>
        </w:tabs>
        <w:spacing w:after="120" w:line="280" w:lineRule="atLeast"/>
        <w:jc w:val="both"/>
        <w:rPr>
          <w:rFonts w:ascii="Arial" w:hAnsi="Arial" w:cs="Arial"/>
          <w:sz w:val="22"/>
          <w:szCs w:val="20"/>
          <w:u w:val="single"/>
        </w:rPr>
      </w:pPr>
      <w:r>
        <w:rPr>
          <w:rFonts w:ascii="Arial" w:hAnsi="Arial" w:cs="Arial"/>
          <w:sz w:val="22"/>
          <w:szCs w:val="20"/>
          <w:u w:val="single"/>
        </w:rPr>
        <w:t>Static</w:t>
      </w:r>
      <w:r w:rsidRPr="00526929">
        <w:rPr>
          <w:rFonts w:ascii="Arial" w:hAnsi="Arial" w:cs="Arial"/>
          <w:sz w:val="22"/>
          <w:szCs w:val="20"/>
          <w:u w:val="single"/>
        </w:rPr>
        <w:t xml:space="preserve"> Lettings</w:t>
      </w:r>
      <w:r>
        <w:rPr>
          <w:rFonts w:ascii="Arial" w:hAnsi="Arial" w:cs="Arial"/>
          <w:sz w:val="22"/>
          <w:szCs w:val="20"/>
          <w:u w:val="single"/>
        </w:rPr>
        <w:t xml:space="preserve"> for Long Term Lets</w:t>
      </w:r>
    </w:p>
    <w:p w14:paraId="78D3BA94" w14:textId="77777777" w:rsidR="009D498E" w:rsidRDefault="009D498E" w:rsidP="009D498E">
      <w:pPr>
        <w:spacing w:line="280" w:lineRule="atLeast"/>
        <w:rPr>
          <w:rFonts w:ascii="Arial" w:hAnsi="Arial" w:cs="Arial"/>
          <w:sz w:val="22"/>
          <w:szCs w:val="20"/>
        </w:rPr>
      </w:pPr>
    </w:p>
    <w:p w14:paraId="6DA9ADFC" w14:textId="77777777" w:rsidR="009D498E" w:rsidRDefault="009D498E" w:rsidP="009D498E">
      <w:pPr>
        <w:spacing w:line="280" w:lineRule="atLeast"/>
        <w:rPr>
          <w:rFonts w:ascii="Arial" w:hAnsi="Arial" w:cs="Arial"/>
          <w:sz w:val="22"/>
          <w:szCs w:val="20"/>
        </w:rPr>
      </w:pPr>
      <w:r>
        <w:rPr>
          <w:rFonts w:ascii="Arial" w:hAnsi="Arial" w:cs="Arial"/>
          <w:sz w:val="22"/>
          <w:szCs w:val="20"/>
        </w:rPr>
        <w:t xml:space="preserve">Static Lettings for long term </w:t>
      </w:r>
      <w:proofErr w:type="gramStart"/>
      <w:r>
        <w:rPr>
          <w:rFonts w:ascii="Arial" w:hAnsi="Arial" w:cs="Arial"/>
          <w:sz w:val="22"/>
          <w:szCs w:val="20"/>
        </w:rPr>
        <w:t>lets</w:t>
      </w:r>
      <w:proofErr w:type="gramEnd"/>
      <w:r>
        <w:rPr>
          <w:rFonts w:ascii="Arial" w:hAnsi="Arial" w:cs="Arial"/>
          <w:sz w:val="22"/>
          <w:szCs w:val="20"/>
        </w:rPr>
        <w:t xml:space="preserve"> are only permitted with the following terms:</w:t>
      </w:r>
    </w:p>
    <w:p w14:paraId="21847DE2" w14:textId="77777777" w:rsidR="009D498E" w:rsidRDefault="009D498E" w:rsidP="009D498E">
      <w:pPr>
        <w:spacing w:line="280" w:lineRule="atLeast"/>
        <w:rPr>
          <w:rFonts w:ascii="Arial" w:hAnsi="Arial" w:cs="Arial"/>
          <w:sz w:val="22"/>
          <w:szCs w:val="20"/>
        </w:rPr>
      </w:pPr>
    </w:p>
    <w:p w14:paraId="72DDF8C7" w14:textId="77777777" w:rsidR="009D498E" w:rsidRDefault="009D498E" w:rsidP="009D498E">
      <w:pPr>
        <w:numPr>
          <w:ilvl w:val="0"/>
          <w:numId w:val="13"/>
        </w:numPr>
        <w:spacing w:line="280" w:lineRule="atLeast"/>
        <w:ind w:left="709" w:hanging="352"/>
        <w:rPr>
          <w:rFonts w:ascii="Arial" w:hAnsi="Arial" w:cs="Arial"/>
          <w:sz w:val="22"/>
          <w:szCs w:val="20"/>
        </w:rPr>
      </w:pPr>
      <w:r>
        <w:rPr>
          <w:rFonts w:ascii="Arial" w:hAnsi="Arial" w:cs="Arial"/>
          <w:sz w:val="22"/>
          <w:szCs w:val="20"/>
        </w:rPr>
        <w:t xml:space="preserve">The letting is for a </w:t>
      </w:r>
      <w:r w:rsidRPr="00E64049">
        <w:rPr>
          <w:rFonts w:ascii="Arial" w:hAnsi="Arial" w:cs="Arial"/>
          <w:sz w:val="22"/>
          <w:szCs w:val="20"/>
          <w:u w:val="single"/>
        </w:rPr>
        <w:t>minimum</w:t>
      </w:r>
      <w:r>
        <w:rPr>
          <w:rFonts w:ascii="Arial" w:hAnsi="Arial" w:cs="Arial"/>
          <w:sz w:val="22"/>
          <w:szCs w:val="20"/>
        </w:rPr>
        <w:t xml:space="preserve"> term of 6 months</w:t>
      </w:r>
      <w:r>
        <w:rPr>
          <w:rStyle w:val="FootnoteReference"/>
          <w:rFonts w:ascii="Arial" w:hAnsi="Arial" w:cs="Arial"/>
          <w:sz w:val="22"/>
          <w:szCs w:val="20"/>
        </w:rPr>
        <w:footnoteReference w:id="1"/>
      </w:r>
      <w:r>
        <w:rPr>
          <w:rFonts w:ascii="Arial" w:hAnsi="Arial" w:cs="Arial"/>
          <w:sz w:val="22"/>
          <w:szCs w:val="20"/>
        </w:rPr>
        <w:t>;</w:t>
      </w:r>
    </w:p>
    <w:p w14:paraId="489DD48B" w14:textId="77777777" w:rsidR="009D498E" w:rsidRDefault="009D498E" w:rsidP="009D498E">
      <w:pPr>
        <w:numPr>
          <w:ilvl w:val="0"/>
          <w:numId w:val="13"/>
        </w:numPr>
        <w:spacing w:line="280" w:lineRule="atLeast"/>
        <w:ind w:left="709" w:hanging="352"/>
        <w:rPr>
          <w:rFonts w:ascii="Arial" w:hAnsi="Arial" w:cs="Arial"/>
          <w:sz w:val="22"/>
          <w:szCs w:val="20"/>
        </w:rPr>
      </w:pPr>
      <w:r>
        <w:rPr>
          <w:rFonts w:ascii="Arial" w:hAnsi="Arial" w:cs="Arial"/>
          <w:sz w:val="22"/>
          <w:szCs w:val="20"/>
        </w:rPr>
        <w:t xml:space="preserve">The maximum occupancy will be based on number of cabins/rooms x </w:t>
      </w:r>
      <w:proofErr w:type="gramStart"/>
      <w:r>
        <w:rPr>
          <w:rFonts w:ascii="Arial" w:hAnsi="Arial" w:cs="Arial"/>
          <w:sz w:val="22"/>
          <w:szCs w:val="20"/>
        </w:rPr>
        <w:t>2;</w:t>
      </w:r>
      <w:proofErr w:type="gramEnd"/>
    </w:p>
    <w:p w14:paraId="69EFA1D9" w14:textId="77777777" w:rsidR="009D498E" w:rsidRDefault="009D498E" w:rsidP="009D498E">
      <w:pPr>
        <w:numPr>
          <w:ilvl w:val="0"/>
          <w:numId w:val="13"/>
        </w:numPr>
        <w:spacing w:line="280" w:lineRule="atLeast"/>
        <w:ind w:left="709" w:hanging="352"/>
        <w:rPr>
          <w:rFonts w:ascii="Arial" w:hAnsi="Arial" w:cs="Arial"/>
          <w:sz w:val="22"/>
          <w:szCs w:val="20"/>
        </w:rPr>
      </w:pPr>
      <w:r>
        <w:rPr>
          <w:rFonts w:ascii="Arial" w:hAnsi="Arial" w:cs="Arial"/>
          <w:sz w:val="22"/>
          <w:szCs w:val="20"/>
        </w:rPr>
        <w:t xml:space="preserve">The names and contact details of any tenants must be provided in writing to Waterside </w:t>
      </w:r>
      <w:proofErr w:type="gramStart"/>
      <w:r>
        <w:rPr>
          <w:rFonts w:ascii="Arial" w:hAnsi="Arial" w:cs="Arial"/>
          <w:sz w:val="22"/>
          <w:szCs w:val="20"/>
        </w:rPr>
        <w:t>Mooring;</w:t>
      </w:r>
      <w:proofErr w:type="gramEnd"/>
    </w:p>
    <w:p w14:paraId="2920FB5E" w14:textId="77777777" w:rsidR="009D498E" w:rsidRDefault="009D498E" w:rsidP="009D498E">
      <w:pPr>
        <w:numPr>
          <w:ilvl w:val="0"/>
          <w:numId w:val="13"/>
        </w:numPr>
        <w:spacing w:line="280" w:lineRule="atLeast"/>
        <w:ind w:left="709" w:hanging="352"/>
        <w:rPr>
          <w:rFonts w:ascii="Arial" w:hAnsi="Arial" w:cs="Arial"/>
          <w:sz w:val="22"/>
          <w:szCs w:val="20"/>
        </w:rPr>
      </w:pPr>
      <w:r>
        <w:rPr>
          <w:rFonts w:ascii="Arial" w:hAnsi="Arial" w:cs="Arial"/>
          <w:sz w:val="22"/>
          <w:szCs w:val="20"/>
        </w:rPr>
        <w:t>The applicant must supply Waterside Mooring with a copy of the letting agreement (with any commercial data redacted if necessary</w:t>
      </w:r>
      <w:proofErr w:type="gramStart"/>
      <w:r>
        <w:rPr>
          <w:rFonts w:ascii="Arial" w:hAnsi="Arial" w:cs="Arial"/>
          <w:sz w:val="22"/>
          <w:szCs w:val="20"/>
        </w:rPr>
        <w:t>);</w:t>
      </w:r>
      <w:proofErr w:type="gramEnd"/>
    </w:p>
    <w:p w14:paraId="71581073" w14:textId="77777777" w:rsidR="009D498E" w:rsidRDefault="009D498E" w:rsidP="009D498E">
      <w:pPr>
        <w:numPr>
          <w:ilvl w:val="0"/>
          <w:numId w:val="13"/>
        </w:numPr>
        <w:spacing w:line="280" w:lineRule="atLeast"/>
        <w:ind w:left="709" w:hanging="352"/>
        <w:rPr>
          <w:rFonts w:ascii="Arial" w:hAnsi="Arial" w:cs="Arial"/>
          <w:sz w:val="22"/>
          <w:szCs w:val="20"/>
        </w:rPr>
      </w:pPr>
      <w:r>
        <w:rPr>
          <w:rFonts w:ascii="Arial" w:hAnsi="Arial" w:cs="Arial"/>
          <w:sz w:val="22"/>
          <w:szCs w:val="20"/>
        </w:rPr>
        <w:t>On gated sites, Waterside Mooring will only provide a maximum of 4 additional keys per applicant (which will be sold to the applicant at the prevailing rate)</w:t>
      </w:r>
    </w:p>
    <w:p w14:paraId="5A7BFAAC" w14:textId="77777777" w:rsidR="009D498E" w:rsidRDefault="009D498E" w:rsidP="009D498E">
      <w:pPr>
        <w:numPr>
          <w:ilvl w:val="0"/>
          <w:numId w:val="13"/>
        </w:numPr>
        <w:spacing w:line="280" w:lineRule="atLeast"/>
        <w:ind w:left="709" w:hanging="352"/>
        <w:rPr>
          <w:rFonts w:ascii="Arial" w:hAnsi="Arial" w:cs="Arial"/>
          <w:sz w:val="22"/>
          <w:szCs w:val="20"/>
        </w:rPr>
      </w:pPr>
      <w:r>
        <w:rPr>
          <w:rFonts w:ascii="Arial" w:hAnsi="Arial" w:cs="Arial"/>
          <w:sz w:val="22"/>
          <w:szCs w:val="20"/>
        </w:rPr>
        <w:t>The applicant provides Waterside Mooring with a signed authorisation form which allows us to contact the tenant if necessary.</w:t>
      </w:r>
    </w:p>
    <w:p w14:paraId="614C6BBA" w14:textId="77777777" w:rsidR="009D498E" w:rsidRDefault="009D498E" w:rsidP="009D498E">
      <w:pPr>
        <w:spacing w:line="280" w:lineRule="atLeast"/>
        <w:rPr>
          <w:rFonts w:ascii="Arial" w:hAnsi="Arial" w:cs="Arial"/>
          <w:sz w:val="22"/>
          <w:szCs w:val="20"/>
        </w:rPr>
      </w:pPr>
    </w:p>
    <w:p w14:paraId="4BCDB734" w14:textId="77777777" w:rsidR="009D498E" w:rsidRDefault="009D498E" w:rsidP="009D498E">
      <w:pPr>
        <w:spacing w:line="280" w:lineRule="atLeast"/>
        <w:rPr>
          <w:rFonts w:ascii="Arial" w:hAnsi="Arial" w:cs="Arial"/>
          <w:sz w:val="22"/>
          <w:szCs w:val="20"/>
        </w:rPr>
      </w:pPr>
      <w:r>
        <w:rPr>
          <w:rFonts w:ascii="Arial" w:hAnsi="Arial" w:cs="Arial"/>
          <w:sz w:val="22"/>
          <w:szCs w:val="20"/>
        </w:rPr>
        <w:t>Documentation will need to be provided to the Waterside Mooring team at least every 12 months on renewal of the agreement, or sooner if requested.</w:t>
      </w:r>
    </w:p>
    <w:p w14:paraId="2DFA30AA" w14:textId="77777777" w:rsidR="009D498E" w:rsidRDefault="009D498E" w:rsidP="009D498E">
      <w:pPr>
        <w:spacing w:line="280" w:lineRule="atLeast"/>
        <w:rPr>
          <w:rFonts w:ascii="Arial" w:hAnsi="Arial" w:cs="Arial"/>
          <w:sz w:val="22"/>
          <w:szCs w:val="20"/>
        </w:rPr>
      </w:pPr>
    </w:p>
    <w:p w14:paraId="7229BD60" w14:textId="77777777" w:rsidR="009D498E" w:rsidRDefault="009D498E" w:rsidP="009D498E">
      <w:pPr>
        <w:spacing w:after="120" w:line="280" w:lineRule="atLeast"/>
        <w:rPr>
          <w:rFonts w:ascii="Arial" w:hAnsi="Arial" w:cs="Arial"/>
          <w:sz w:val="22"/>
          <w:szCs w:val="20"/>
        </w:rPr>
      </w:pPr>
      <w:r>
        <w:rPr>
          <w:rFonts w:ascii="Arial" w:hAnsi="Arial" w:cs="Arial"/>
          <w:sz w:val="22"/>
          <w:szCs w:val="20"/>
        </w:rPr>
        <w:t>Sub-letting a room or multiple rooms on a vessel is not permitted with a Private Leisure Boat Licence.  Any sub-letting will require an appropriate Static Letting licence to be in place.</w:t>
      </w:r>
    </w:p>
    <w:p w14:paraId="465300FD" w14:textId="77777777" w:rsidR="009D498E" w:rsidRDefault="009D498E" w:rsidP="009D498E">
      <w:pPr>
        <w:spacing w:after="120" w:line="280" w:lineRule="atLeast"/>
        <w:rPr>
          <w:rFonts w:ascii="Arial" w:hAnsi="Arial" w:cs="Arial"/>
          <w:sz w:val="22"/>
          <w:szCs w:val="20"/>
        </w:rPr>
      </w:pPr>
    </w:p>
    <w:p w14:paraId="7959C026" w14:textId="77777777" w:rsidR="009D498E" w:rsidRDefault="009D498E">
      <w:pPr>
        <w:rPr>
          <w:rFonts w:ascii="Arial" w:hAnsi="Arial" w:cs="Arial"/>
          <w:sz w:val="36"/>
          <w:szCs w:val="36"/>
        </w:rPr>
      </w:pPr>
    </w:p>
    <w:p w14:paraId="032D74A2" w14:textId="77777777" w:rsidR="009D498E" w:rsidRDefault="009D498E">
      <w:pPr>
        <w:rPr>
          <w:rFonts w:ascii="Arial" w:hAnsi="Arial" w:cs="Arial"/>
          <w:sz w:val="36"/>
          <w:szCs w:val="36"/>
        </w:rPr>
      </w:pPr>
      <w:r>
        <w:rPr>
          <w:rFonts w:ascii="Arial" w:hAnsi="Arial" w:cs="Arial"/>
          <w:sz w:val="36"/>
          <w:szCs w:val="36"/>
        </w:rPr>
        <w:br w:type="page"/>
      </w:r>
    </w:p>
    <w:p w14:paraId="01E02407" w14:textId="77777777" w:rsidR="00BE2ECB" w:rsidRPr="00415CB5" w:rsidRDefault="00C270EC" w:rsidP="00C270EC">
      <w:pPr>
        <w:jc w:val="center"/>
        <w:rPr>
          <w:rFonts w:ascii="Arial" w:hAnsi="Arial" w:cs="Arial"/>
          <w:sz w:val="36"/>
          <w:szCs w:val="36"/>
        </w:rPr>
      </w:pPr>
      <w:r w:rsidRPr="00415CB5">
        <w:rPr>
          <w:rFonts w:ascii="Arial" w:hAnsi="Arial" w:cs="Arial"/>
          <w:sz w:val="36"/>
          <w:szCs w:val="36"/>
        </w:rPr>
        <w:t>APPLICATION FORM</w:t>
      </w:r>
    </w:p>
    <w:p w14:paraId="0ED2C45D" w14:textId="77777777" w:rsidR="00FA5AE8" w:rsidRPr="00281A5F" w:rsidRDefault="00FA5AE8" w:rsidP="006628DE">
      <w:pPr>
        <w:rPr>
          <w:rFonts w:ascii="Arial" w:hAnsi="Arial" w:cs="Arial"/>
          <w:b/>
          <w:sz w:val="21"/>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371"/>
      </w:tblGrid>
      <w:tr w:rsidR="006628DE" w:rsidRPr="00281A5F" w14:paraId="64958CF5" w14:textId="77777777" w:rsidTr="00C270EC">
        <w:tc>
          <w:tcPr>
            <w:tcW w:w="10031"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46C3E784" w14:textId="77777777" w:rsidR="006628DE" w:rsidRPr="00281A5F" w:rsidRDefault="00365C18" w:rsidP="00365C18">
            <w:pPr>
              <w:spacing w:after="120"/>
              <w:rPr>
                <w:rFonts w:ascii="Arial" w:hAnsi="Arial" w:cs="Arial"/>
                <w:sz w:val="21"/>
                <w:szCs w:val="21"/>
              </w:rPr>
            </w:pPr>
            <w:r w:rsidRPr="00281A5F">
              <w:rPr>
                <w:rFonts w:ascii="Arial" w:hAnsi="Arial" w:cs="Arial"/>
                <w:b/>
                <w:sz w:val="21"/>
                <w:szCs w:val="21"/>
              </w:rPr>
              <w:t>Customer details (the legal entity responsible paying the mooring fee):</w:t>
            </w:r>
          </w:p>
        </w:tc>
      </w:tr>
      <w:tr w:rsidR="00365C18" w:rsidRPr="00281A5F" w14:paraId="3E42AD8D" w14:textId="77777777" w:rsidTr="00FC28DF">
        <w:trPr>
          <w:trHeight w:val="615"/>
        </w:trPr>
        <w:tc>
          <w:tcPr>
            <w:tcW w:w="2660" w:type="dxa"/>
            <w:shd w:val="clear" w:color="auto" w:fill="auto"/>
            <w:hideMark/>
          </w:tcPr>
          <w:p w14:paraId="584D911B" w14:textId="77777777" w:rsidR="00365C18" w:rsidRPr="00281A5F" w:rsidRDefault="00DD6E38" w:rsidP="00DD6E38">
            <w:pPr>
              <w:spacing w:before="120"/>
              <w:rPr>
                <w:rFonts w:ascii="Arial" w:hAnsi="Arial" w:cs="Arial"/>
                <w:sz w:val="21"/>
                <w:szCs w:val="21"/>
              </w:rPr>
            </w:pPr>
            <w:r>
              <w:rPr>
                <w:rFonts w:ascii="Arial" w:hAnsi="Arial" w:cs="Arial"/>
                <w:sz w:val="21"/>
                <w:szCs w:val="21"/>
              </w:rPr>
              <w:t>Name of Mooring Agreement h</w:t>
            </w:r>
            <w:r w:rsidR="00FC28DF">
              <w:rPr>
                <w:rFonts w:ascii="Arial" w:hAnsi="Arial" w:cs="Arial"/>
                <w:sz w:val="21"/>
                <w:szCs w:val="21"/>
              </w:rPr>
              <w:t>older</w:t>
            </w:r>
            <w:r w:rsidR="00365C18" w:rsidRPr="00281A5F">
              <w:rPr>
                <w:rFonts w:ascii="Arial" w:hAnsi="Arial" w:cs="Arial"/>
                <w:sz w:val="21"/>
                <w:szCs w:val="21"/>
              </w:rPr>
              <w:t xml:space="preserve"> </w:t>
            </w:r>
          </w:p>
        </w:tc>
        <w:tc>
          <w:tcPr>
            <w:tcW w:w="7371" w:type="dxa"/>
            <w:shd w:val="clear" w:color="auto" w:fill="auto"/>
          </w:tcPr>
          <w:p w14:paraId="32C4AD8C" w14:textId="77777777" w:rsidR="00365C18" w:rsidRPr="00281A5F" w:rsidRDefault="00365C18" w:rsidP="00DD6E38">
            <w:pPr>
              <w:spacing w:before="120"/>
              <w:rPr>
                <w:rFonts w:ascii="Arial" w:hAnsi="Arial" w:cs="Arial"/>
                <w:sz w:val="21"/>
                <w:szCs w:val="21"/>
              </w:rPr>
            </w:pPr>
          </w:p>
        </w:tc>
      </w:tr>
      <w:tr w:rsidR="00365C18" w:rsidRPr="00281A5F" w14:paraId="2D1ED7B1" w14:textId="77777777" w:rsidTr="00FC28DF">
        <w:trPr>
          <w:trHeight w:val="679"/>
        </w:trPr>
        <w:tc>
          <w:tcPr>
            <w:tcW w:w="2660" w:type="dxa"/>
            <w:shd w:val="clear" w:color="auto" w:fill="auto"/>
          </w:tcPr>
          <w:p w14:paraId="1F08BDF6" w14:textId="77777777" w:rsidR="00365C18" w:rsidRPr="00281A5F" w:rsidRDefault="00FC28DF" w:rsidP="006D3E9A">
            <w:pPr>
              <w:spacing w:before="120"/>
              <w:rPr>
                <w:rFonts w:ascii="Arial" w:hAnsi="Arial" w:cs="Arial"/>
                <w:sz w:val="21"/>
                <w:szCs w:val="21"/>
              </w:rPr>
            </w:pPr>
            <w:r>
              <w:rPr>
                <w:rFonts w:ascii="Arial" w:hAnsi="Arial" w:cs="Arial"/>
                <w:sz w:val="21"/>
                <w:szCs w:val="21"/>
              </w:rPr>
              <w:t>Mooring Agreement Number</w:t>
            </w:r>
          </w:p>
        </w:tc>
        <w:tc>
          <w:tcPr>
            <w:tcW w:w="7371" w:type="dxa"/>
            <w:shd w:val="clear" w:color="auto" w:fill="auto"/>
          </w:tcPr>
          <w:p w14:paraId="2D6C41A3" w14:textId="77777777" w:rsidR="00365C18" w:rsidRPr="00281A5F" w:rsidRDefault="00365C18" w:rsidP="00DD6E38">
            <w:pPr>
              <w:spacing w:before="120"/>
              <w:rPr>
                <w:rFonts w:ascii="Arial" w:hAnsi="Arial" w:cs="Arial"/>
                <w:sz w:val="21"/>
                <w:szCs w:val="21"/>
              </w:rPr>
            </w:pPr>
          </w:p>
        </w:tc>
      </w:tr>
      <w:tr w:rsidR="00365C18" w:rsidRPr="00281A5F" w14:paraId="7763503D" w14:textId="77777777" w:rsidTr="00FC28DF">
        <w:trPr>
          <w:trHeight w:val="577"/>
        </w:trPr>
        <w:tc>
          <w:tcPr>
            <w:tcW w:w="2660" w:type="dxa"/>
            <w:shd w:val="clear" w:color="auto" w:fill="auto"/>
            <w:hideMark/>
          </w:tcPr>
          <w:p w14:paraId="13457419" w14:textId="77777777" w:rsidR="00365C18" w:rsidRPr="00281A5F" w:rsidRDefault="00FC28DF" w:rsidP="00DD6E38">
            <w:pPr>
              <w:spacing w:before="120"/>
              <w:rPr>
                <w:rFonts w:ascii="Arial" w:hAnsi="Arial" w:cs="Arial"/>
                <w:sz w:val="21"/>
                <w:szCs w:val="21"/>
              </w:rPr>
            </w:pPr>
            <w:r>
              <w:rPr>
                <w:rFonts w:ascii="Arial" w:hAnsi="Arial" w:cs="Arial"/>
                <w:sz w:val="21"/>
                <w:szCs w:val="21"/>
              </w:rPr>
              <w:t>Boat Name and Index Number</w:t>
            </w:r>
          </w:p>
        </w:tc>
        <w:tc>
          <w:tcPr>
            <w:tcW w:w="7371" w:type="dxa"/>
            <w:shd w:val="clear" w:color="auto" w:fill="auto"/>
          </w:tcPr>
          <w:p w14:paraId="6A83B1E8" w14:textId="77777777" w:rsidR="00365C18" w:rsidRPr="00281A5F" w:rsidRDefault="00365C18" w:rsidP="00DD6E38">
            <w:pPr>
              <w:spacing w:before="120"/>
              <w:rPr>
                <w:rFonts w:ascii="Arial" w:hAnsi="Arial" w:cs="Arial"/>
                <w:sz w:val="21"/>
                <w:szCs w:val="21"/>
              </w:rPr>
            </w:pPr>
          </w:p>
          <w:p w14:paraId="594CEE6A" w14:textId="77777777" w:rsidR="00365C18" w:rsidRPr="00281A5F" w:rsidRDefault="00365C18" w:rsidP="00DD6E38">
            <w:pPr>
              <w:spacing w:before="120"/>
              <w:rPr>
                <w:rFonts w:ascii="Arial" w:hAnsi="Arial" w:cs="Arial"/>
                <w:sz w:val="21"/>
                <w:szCs w:val="21"/>
              </w:rPr>
            </w:pPr>
          </w:p>
        </w:tc>
      </w:tr>
      <w:tr w:rsidR="00365C18" w:rsidRPr="00281A5F" w14:paraId="5249F81D" w14:textId="77777777" w:rsidTr="00C270EC">
        <w:tc>
          <w:tcPr>
            <w:tcW w:w="2660" w:type="dxa"/>
            <w:shd w:val="clear" w:color="auto" w:fill="auto"/>
            <w:hideMark/>
          </w:tcPr>
          <w:p w14:paraId="380A3E67" w14:textId="77777777" w:rsidR="00365C18" w:rsidRPr="00281A5F" w:rsidRDefault="00365C18" w:rsidP="00DD6E38">
            <w:pPr>
              <w:spacing w:before="120"/>
              <w:rPr>
                <w:rFonts w:ascii="Arial" w:hAnsi="Arial" w:cs="Arial"/>
                <w:sz w:val="21"/>
                <w:szCs w:val="21"/>
              </w:rPr>
            </w:pPr>
            <w:r w:rsidRPr="00281A5F">
              <w:rPr>
                <w:rFonts w:ascii="Arial" w:hAnsi="Arial" w:cs="Arial"/>
                <w:sz w:val="21"/>
                <w:szCs w:val="21"/>
              </w:rPr>
              <w:t>Address for correspondence:</w:t>
            </w:r>
          </w:p>
        </w:tc>
        <w:tc>
          <w:tcPr>
            <w:tcW w:w="7371" w:type="dxa"/>
            <w:shd w:val="clear" w:color="auto" w:fill="auto"/>
          </w:tcPr>
          <w:p w14:paraId="7C08D433" w14:textId="77777777" w:rsidR="00365C18" w:rsidRDefault="00365C18" w:rsidP="00DD6E38">
            <w:pPr>
              <w:spacing w:before="120"/>
              <w:rPr>
                <w:rFonts w:ascii="Arial" w:hAnsi="Arial" w:cs="Arial"/>
                <w:sz w:val="21"/>
                <w:szCs w:val="21"/>
              </w:rPr>
            </w:pPr>
          </w:p>
          <w:p w14:paraId="79C1A01C" w14:textId="77777777" w:rsidR="008B2A16" w:rsidRDefault="008B2A16" w:rsidP="00DD6E38">
            <w:pPr>
              <w:spacing w:before="120"/>
              <w:rPr>
                <w:rFonts w:ascii="Arial" w:hAnsi="Arial" w:cs="Arial"/>
                <w:sz w:val="21"/>
                <w:szCs w:val="21"/>
              </w:rPr>
            </w:pPr>
          </w:p>
          <w:p w14:paraId="14284E7B" w14:textId="77777777" w:rsidR="008B2A16" w:rsidRDefault="008B2A16" w:rsidP="00DD6E38">
            <w:pPr>
              <w:spacing w:before="120"/>
              <w:rPr>
                <w:rFonts w:ascii="Arial" w:hAnsi="Arial" w:cs="Arial"/>
                <w:sz w:val="21"/>
                <w:szCs w:val="21"/>
              </w:rPr>
            </w:pPr>
          </w:p>
          <w:p w14:paraId="69578558" w14:textId="77777777" w:rsidR="008B2A16" w:rsidRDefault="008B2A16" w:rsidP="00DD6E38">
            <w:pPr>
              <w:spacing w:before="120"/>
              <w:rPr>
                <w:rFonts w:ascii="Arial" w:hAnsi="Arial" w:cs="Arial"/>
                <w:sz w:val="21"/>
                <w:szCs w:val="21"/>
              </w:rPr>
            </w:pPr>
          </w:p>
          <w:p w14:paraId="5DA377CE" w14:textId="77777777" w:rsidR="008B2A16" w:rsidRDefault="008B2A16" w:rsidP="00DD6E38">
            <w:pPr>
              <w:spacing w:before="120"/>
              <w:rPr>
                <w:rFonts w:ascii="Arial" w:hAnsi="Arial" w:cs="Arial"/>
                <w:sz w:val="21"/>
                <w:szCs w:val="21"/>
              </w:rPr>
            </w:pPr>
          </w:p>
          <w:p w14:paraId="6337F6D2" w14:textId="77777777" w:rsidR="008B2A16" w:rsidRPr="00281A5F" w:rsidRDefault="008B2A16" w:rsidP="00DD6E38">
            <w:pPr>
              <w:spacing w:before="120"/>
              <w:rPr>
                <w:rFonts w:ascii="Arial" w:hAnsi="Arial" w:cs="Arial"/>
                <w:sz w:val="21"/>
                <w:szCs w:val="21"/>
              </w:rPr>
            </w:pPr>
          </w:p>
          <w:p w14:paraId="7504C016" w14:textId="77777777" w:rsidR="00365C18" w:rsidRPr="00281A5F" w:rsidRDefault="00365C18" w:rsidP="00DD6E38">
            <w:pPr>
              <w:spacing w:before="120"/>
              <w:rPr>
                <w:rFonts w:ascii="Arial" w:hAnsi="Arial" w:cs="Arial"/>
                <w:sz w:val="21"/>
                <w:szCs w:val="21"/>
              </w:rPr>
            </w:pPr>
          </w:p>
        </w:tc>
      </w:tr>
      <w:tr w:rsidR="00365C18" w:rsidRPr="00281A5F" w14:paraId="02369320" w14:textId="77777777" w:rsidTr="00C270EC">
        <w:tc>
          <w:tcPr>
            <w:tcW w:w="2660" w:type="dxa"/>
            <w:shd w:val="clear" w:color="auto" w:fill="auto"/>
            <w:hideMark/>
          </w:tcPr>
          <w:p w14:paraId="7AC04E91" w14:textId="77777777" w:rsidR="00365C18" w:rsidRPr="00281A5F" w:rsidRDefault="00365C18" w:rsidP="00DD6E38">
            <w:pPr>
              <w:spacing w:before="120"/>
              <w:rPr>
                <w:rFonts w:ascii="Arial" w:hAnsi="Arial" w:cs="Arial"/>
                <w:sz w:val="21"/>
                <w:szCs w:val="21"/>
              </w:rPr>
            </w:pPr>
            <w:r w:rsidRPr="00281A5F">
              <w:rPr>
                <w:rFonts w:ascii="Arial" w:hAnsi="Arial" w:cs="Arial"/>
                <w:sz w:val="21"/>
                <w:szCs w:val="21"/>
              </w:rPr>
              <w:t>Contact Telephone No</w:t>
            </w:r>
            <w:r w:rsidR="00DD6E38">
              <w:rPr>
                <w:rFonts w:ascii="Arial" w:hAnsi="Arial" w:cs="Arial"/>
                <w:sz w:val="21"/>
                <w:szCs w:val="21"/>
              </w:rPr>
              <w:t>s</w:t>
            </w:r>
            <w:r w:rsidRPr="00281A5F">
              <w:rPr>
                <w:rFonts w:ascii="Arial" w:hAnsi="Arial" w:cs="Arial"/>
                <w:sz w:val="21"/>
                <w:szCs w:val="21"/>
              </w:rPr>
              <w:t>:</w:t>
            </w:r>
          </w:p>
        </w:tc>
        <w:tc>
          <w:tcPr>
            <w:tcW w:w="7371" w:type="dxa"/>
            <w:shd w:val="clear" w:color="auto" w:fill="auto"/>
          </w:tcPr>
          <w:p w14:paraId="3E930F4E" w14:textId="77777777" w:rsidR="00365C18" w:rsidRDefault="00DD6E38" w:rsidP="00DD6E38">
            <w:pPr>
              <w:spacing w:before="120"/>
              <w:rPr>
                <w:rFonts w:ascii="Arial" w:hAnsi="Arial" w:cs="Arial"/>
                <w:sz w:val="21"/>
                <w:szCs w:val="21"/>
              </w:rPr>
            </w:pPr>
            <w:r>
              <w:rPr>
                <w:rFonts w:ascii="Arial" w:hAnsi="Arial" w:cs="Arial"/>
                <w:sz w:val="21"/>
                <w:szCs w:val="21"/>
              </w:rPr>
              <w:t>Mobile:</w:t>
            </w:r>
          </w:p>
          <w:p w14:paraId="2ABEFC47" w14:textId="77777777" w:rsidR="00DD6E38" w:rsidRDefault="00DD6E38" w:rsidP="00DD6E38">
            <w:pPr>
              <w:spacing w:before="120"/>
              <w:rPr>
                <w:rFonts w:ascii="Arial" w:hAnsi="Arial" w:cs="Arial"/>
                <w:sz w:val="21"/>
                <w:szCs w:val="21"/>
              </w:rPr>
            </w:pPr>
          </w:p>
          <w:p w14:paraId="7BE0FA91" w14:textId="77777777" w:rsidR="00DD6E38" w:rsidRPr="00281A5F" w:rsidRDefault="00DD6E38" w:rsidP="00DD6E38">
            <w:pPr>
              <w:spacing w:before="120"/>
              <w:rPr>
                <w:rFonts w:ascii="Arial" w:hAnsi="Arial" w:cs="Arial"/>
                <w:sz w:val="21"/>
                <w:szCs w:val="21"/>
              </w:rPr>
            </w:pPr>
            <w:r>
              <w:rPr>
                <w:rFonts w:ascii="Arial" w:hAnsi="Arial" w:cs="Arial"/>
                <w:sz w:val="21"/>
                <w:szCs w:val="21"/>
              </w:rPr>
              <w:t>Landline:</w:t>
            </w:r>
          </w:p>
          <w:p w14:paraId="00F99786" w14:textId="77777777" w:rsidR="00365C18" w:rsidRPr="00281A5F" w:rsidRDefault="00365C18" w:rsidP="00DD6E38">
            <w:pPr>
              <w:spacing w:before="120"/>
              <w:rPr>
                <w:rFonts w:ascii="Arial" w:hAnsi="Arial" w:cs="Arial"/>
                <w:sz w:val="21"/>
                <w:szCs w:val="21"/>
              </w:rPr>
            </w:pPr>
          </w:p>
        </w:tc>
      </w:tr>
      <w:tr w:rsidR="00365C18" w:rsidRPr="00281A5F" w14:paraId="34E6F349" w14:textId="77777777" w:rsidTr="00C270EC">
        <w:tc>
          <w:tcPr>
            <w:tcW w:w="2660" w:type="dxa"/>
            <w:shd w:val="clear" w:color="auto" w:fill="auto"/>
            <w:hideMark/>
          </w:tcPr>
          <w:p w14:paraId="02B6E2E2" w14:textId="77777777" w:rsidR="00365C18" w:rsidRPr="00281A5F" w:rsidRDefault="00365C18" w:rsidP="00DD6E38">
            <w:pPr>
              <w:spacing w:before="120"/>
              <w:rPr>
                <w:rFonts w:ascii="Arial" w:hAnsi="Arial" w:cs="Arial"/>
                <w:sz w:val="21"/>
                <w:szCs w:val="21"/>
              </w:rPr>
            </w:pPr>
            <w:r w:rsidRPr="00281A5F">
              <w:rPr>
                <w:rFonts w:ascii="Arial" w:hAnsi="Arial" w:cs="Arial"/>
                <w:sz w:val="21"/>
                <w:szCs w:val="21"/>
              </w:rPr>
              <w:t>Email:</w:t>
            </w:r>
          </w:p>
        </w:tc>
        <w:tc>
          <w:tcPr>
            <w:tcW w:w="7371" w:type="dxa"/>
            <w:shd w:val="clear" w:color="auto" w:fill="auto"/>
          </w:tcPr>
          <w:p w14:paraId="3D2AB62E" w14:textId="77777777" w:rsidR="00365C18" w:rsidRPr="00281A5F" w:rsidRDefault="00365C18" w:rsidP="00DD6E38">
            <w:pPr>
              <w:spacing w:before="120"/>
              <w:rPr>
                <w:rFonts w:ascii="Arial" w:hAnsi="Arial" w:cs="Arial"/>
                <w:sz w:val="21"/>
                <w:szCs w:val="21"/>
              </w:rPr>
            </w:pPr>
          </w:p>
          <w:p w14:paraId="2A9BC525" w14:textId="77777777" w:rsidR="00365C18" w:rsidRPr="00281A5F" w:rsidRDefault="00365C18" w:rsidP="00DD6E38">
            <w:pPr>
              <w:spacing w:before="120"/>
              <w:rPr>
                <w:rFonts w:ascii="Arial" w:hAnsi="Arial" w:cs="Arial"/>
                <w:sz w:val="21"/>
                <w:szCs w:val="21"/>
              </w:rPr>
            </w:pPr>
          </w:p>
        </w:tc>
      </w:tr>
      <w:tr w:rsidR="00365C18" w:rsidRPr="00281A5F" w14:paraId="61D8B0B8" w14:textId="77777777" w:rsidTr="00C270EC">
        <w:tc>
          <w:tcPr>
            <w:tcW w:w="2660" w:type="dxa"/>
            <w:shd w:val="clear" w:color="auto" w:fill="auto"/>
            <w:hideMark/>
          </w:tcPr>
          <w:p w14:paraId="1B0FFF01" w14:textId="77777777" w:rsidR="00365C18" w:rsidRPr="00281A5F" w:rsidRDefault="00365C18" w:rsidP="00DD6E38">
            <w:pPr>
              <w:spacing w:before="120"/>
              <w:rPr>
                <w:rFonts w:ascii="Arial" w:hAnsi="Arial" w:cs="Arial"/>
                <w:sz w:val="21"/>
                <w:szCs w:val="21"/>
              </w:rPr>
            </w:pPr>
            <w:r w:rsidRPr="00281A5F">
              <w:rPr>
                <w:rFonts w:ascii="Arial" w:hAnsi="Arial" w:cs="Arial"/>
                <w:sz w:val="21"/>
                <w:szCs w:val="21"/>
              </w:rPr>
              <w:t>Website: (if applicable)</w:t>
            </w:r>
          </w:p>
        </w:tc>
        <w:tc>
          <w:tcPr>
            <w:tcW w:w="7371" w:type="dxa"/>
            <w:shd w:val="clear" w:color="auto" w:fill="auto"/>
          </w:tcPr>
          <w:p w14:paraId="4FB687C7" w14:textId="77777777" w:rsidR="00365C18" w:rsidRPr="00281A5F" w:rsidRDefault="00365C18" w:rsidP="00DD6E38">
            <w:pPr>
              <w:spacing w:before="120"/>
              <w:rPr>
                <w:rFonts w:ascii="Arial" w:hAnsi="Arial" w:cs="Arial"/>
                <w:sz w:val="21"/>
                <w:szCs w:val="21"/>
              </w:rPr>
            </w:pPr>
          </w:p>
          <w:p w14:paraId="2883C2E6" w14:textId="77777777" w:rsidR="00365C18" w:rsidRPr="00281A5F" w:rsidRDefault="00365C18" w:rsidP="00DD6E38">
            <w:pPr>
              <w:spacing w:before="120"/>
              <w:rPr>
                <w:rFonts w:ascii="Arial" w:hAnsi="Arial" w:cs="Arial"/>
                <w:sz w:val="21"/>
                <w:szCs w:val="21"/>
              </w:rPr>
            </w:pPr>
          </w:p>
        </w:tc>
      </w:tr>
      <w:tr w:rsidR="00365C18" w:rsidRPr="00281A5F" w14:paraId="1B9C7FCC" w14:textId="77777777" w:rsidTr="00C270EC">
        <w:tc>
          <w:tcPr>
            <w:tcW w:w="2660" w:type="dxa"/>
            <w:shd w:val="clear" w:color="auto" w:fill="auto"/>
          </w:tcPr>
          <w:p w14:paraId="51006167" w14:textId="77777777" w:rsidR="00365C18" w:rsidRDefault="00365C18" w:rsidP="00DD6E38">
            <w:pPr>
              <w:spacing w:before="120"/>
              <w:rPr>
                <w:rFonts w:ascii="Arial" w:hAnsi="Arial" w:cs="Arial"/>
                <w:sz w:val="21"/>
                <w:szCs w:val="21"/>
              </w:rPr>
            </w:pPr>
            <w:r w:rsidRPr="00281A5F">
              <w:rPr>
                <w:rFonts w:ascii="Arial" w:hAnsi="Arial" w:cs="Arial"/>
                <w:sz w:val="21"/>
                <w:szCs w:val="21"/>
              </w:rPr>
              <w:t xml:space="preserve">If you have a CRT customer </w:t>
            </w:r>
            <w:proofErr w:type="gramStart"/>
            <w:r w:rsidRPr="00281A5F">
              <w:rPr>
                <w:rFonts w:ascii="Arial" w:hAnsi="Arial" w:cs="Arial"/>
                <w:sz w:val="21"/>
                <w:szCs w:val="21"/>
              </w:rPr>
              <w:t>no.</w:t>
            </w:r>
            <w:proofErr w:type="gramEnd"/>
            <w:r w:rsidRPr="00281A5F">
              <w:rPr>
                <w:rFonts w:ascii="Arial" w:hAnsi="Arial" w:cs="Arial"/>
                <w:sz w:val="21"/>
                <w:szCs w:val="21"/>
              </w:rPr>
              <w:t xml:space="preserve"> please give it here (7 digit no. beginning with an 8):</w:t>
            </w:r>
          </w:p>
          <w:p w14:paraId="16A58F1A" w14:textId="77777777" w:rsidR="00860E37" w:rsidRPr="00281A5F" w:rsidRDefault="00860E37" w:rsidP="00DD6E38">
            <w:pPr>
              <w:spacing w:before="120"/>
              <w:rPr>
                <w:rFonts w:ascii="Arial" w:hAnsi="Arial" w:cs="Arial"/>
                <w:sz w:val="21"/>
                <w:szCs w:val="21"/>
              </w:rPr>
            </w:pPr>
          </w:p>
        </w:tc>
        <w:tc>
          <w:tcPr>
            <w:tcW w:w="7371" w:type="dxa"/>
            <w:shd w:val="clear" w:color="auto" w:fill="auto"/>
          </w:tcPr>
          <w:p w14:paraId="686F9463" w14:textId="77777777" w:rsidR="00365C18" w:rsidRPr="00281A5F" w:rsidRDefault="00365C18" w:rsidP="00DD6E38">
            <w:pPr>
              <w:spacing w:before="120"/>
              <w:rPr>
                <w:rFonts w:ascii="Arial" w:hAnsi="Arial" w:cs="Arial"/>
                <w:sz w:val="21"/>
                <w:szCs w:val="21"/>
              </w:rPr>
            </w:pPr>
          </w:p>
        </w:tc>
      </w:tr>
      <w:tr w:rsidR="00365C18" w:rsidRPr="00281A5F" w14:paraId="72ED56EA" w14:textId="77777777" w:rsidTr="00C270EC">
        <w:tc>
          <w:tcPr>
            <w:tcW w:w="2660" w:type="dxa"/>
            <w:shd w:val="clear" w:color="auto" w:fill="auto"/>
          </w:tcPr>
          <w:p w14:paraId="5DDF62D0" w14:textId="77777777" w:rsidR="00365C18" w:rsidRPr="00281A5F" w:rsidRDefault="00365C18" w:rsidP="00DD6E38">
            <w:pPr>
              <w:spacing w:before="120"/>
              <w:rPr>
                <w:rFonts w:ascii="Arial" w:hAnsi="Arial" w:cs="Arial"/>
                <w:sz w:val="21"/>
                <w:szCs w:val="21"/>
              </w:rPr>
            </w:pPr>
            <w:r w:rsidRPr="00281A5F">
              <w:rPr>
                <w:rFonts w:ascii="Arial" w:hAnsi="Arial" w:cs="Arial"/>
                <w:sz w:val="21"/>
                <w:szCs w:val="21"/>
              </w:rPr>
              <w:t>Date of submission:</w:t>
            </w:r>
          </w:p>
        </w:tc>
        <w:tc>
          <w:tcPr>
            <w:tcW w:w="7371" w:type="dxa"/>
            <w:shd w:val="clear" w:color="auto" w:fill="auto"/>
          </w:tcPr>
          <w:p w14:paraId="5DDEBE1F" w14:textId="77777777" w:rsidR="00365C18" w:rsidRPr="00281A5F" w:rsidRDefault="00365C18" w:rsidP="00DD6E38">
            <w:pPr>
              <w:spacing w:before="120"/>
              <w:rPr>
                <w:rFonts w:ascii="Arial" w:hAnsi="Arial" w:cs="Arial"/>
                <w:sz w:val="21"/>
                <w:szCs w:val="21"/>
              </w:rPr>
            </w:pPr>
          </w:p>
          <w:p w14:paraId="45308F11" w14:textId="77777777" w:rsidR="00365C18" w:rsidRPr="00281A5F" w:rsidRDefault="00365C18" w:rsidP="00DD6E38">
            <w:pPr>
              <w:spacing w:before="120"/>
              <w:rPr>
                <w:rFonts w:ascii="Arial" w:hAnsi="Arial" w:cs="Arial"/>
                <w:sz w:val="21"/>
                <w:szCs w:val="21"/>
              </w:rPr>
            </w:pPr>
          </w:p>
        </w:tc>
      </w:tr>
      <w:tr w:rsidR="00860E37" w:rsidRPr="00281A5F" w14:paraId="185FDC6A" w14:textId="77777777" w:rsidTr="00C270EC">
        <w:tc>
          <w:tcPr>
            <w:tcW w:w="2660" w:type="dxa"/>
            <w:shd w:val="clear" w:color="auto" w:fill="auto"/>
          </w:tcPr>
          <w:p w14:paraId="162C43C0" w14:textId="77777777" w:rsidR="00860E37" w:rsidRDefault="00860E37" w:rsidP="00DD6E38">
            <w:pPr>
              <w:spacing w:before="120"/>
              <w:rPr>
                <w:rFonts w:ascii="Arial" w:hAnsi="Arial" w:cs="Arial"/>
                <w:sz w:val="21"/>
                <w:szCs w:val="21"/>
              </w:rPr>
            </w:pPr>
            <w:r>
              <w:rPr>
                <w:rFonts w:ascii="Arial" w:hAnsi="Arial" w:cs="Arial"/>
                <w:sz w:val="21"/>
                <w:szCs w:val="21"/>
              </w:rPr>
              <w:t>What type of Commercial / business use are you seeking permission for? (please refer to Page 2)</w:t>
            </w:r>
          </w:p>
          <w:p w14:paraId="3B2FD03A" w14:textId="77777777" w:rsidR="00860E37" w:rsidRPr="00281A5F" w:rsidRDefault="00860E37" w:rsidP="00DD6E38">
            <w:pPr>
              <w:spacing w:before="120"/>
              <w:rPr>
                <w:rFonts w:ascii="Arial" w:hAnsi="Arial" w:cs="Arial"/>
                <w:sz w:val="21"/>
                <w:szCs w:val="21"/>
              </w:rPr>
            </w:pPr>
          </w:p>
        </w:tc>
        <w:tc>
          <w:tcPr>
            <w:tcW w:w="7371" w:type="dxa"/>
            <w:shd w:val="clear" w:color="auto" w:fill="auto"/>
          </w:tcPr>
          <w:p w14:paraId="345412BE" w14:textId="77777777" w:rsidR="00860E37" w:rsidRPr="00281A5F" w:rsidRDefault="00860E37" w:rsidP="00DD6E38">
            <w:pPr>
              <w:spacing w:before="120"/>
              <w:rPr>
                <w:rFonts w:ascii="Arial" w:hAnsi="Arial" w:cs="Arial"/>
                <w:sz w:val="21"/>
                <w:szCs w:val="21"/>
              </w:rPr>
            </w:pPr>
          </w:p>
        </w:tc>
      </w:tr>
      <w:tr w:rsidR="00860E37" w:rsidRPr="00281A5F" w14:paraId="32CF7DE9" w14:textId="77777777" w:rsidTr="00C270EC">
        <w:tc>
          <w:tcPr>
            <w:tcW w:w="2660" w:type="dxa"/>
            <w:shd w:val="clear" w:color="auto" w:fill="auto"/>
          </w:tcPr>
          <w:p w14:paraId="30979CBC" w14:textId="77777777" w:rsidR="00860E37" w:rsidRPr="00281A5F" w:rsidRDefault="00860E37" w:rsidP="00860E37">
            <w:pPr>
              <w:spacing w:before="120"/>
              <w:rPr>
                <w:rFonts w:ascii="Arial" w:hAnsi="Arial" w:cs="Arial"/>
                <w:sz w:val="21"/>
                <w:szCs w:val="21"/>
              </w:rPr>
            </w:pPr>
            <w:r w:rsidRPr="00281A5F">
              <w:rPr>
                <w:rFonts w:ascii="Arial" w:hAnsi="Arial" w:cs="Arial"/>
                <w:sz w:val="21"/>
                <w:szCs w:val="21"/>
              </w:rPr>
              <w:t>Proposed start date:</w:t>
            </w:r>
          </w:p>
          <w:p w14:paraId="4364A40D" w14:textId="77777777" w:rsidR="00860E37" w:rsidRPr="00281A5F" w:rsidRDefault="00860E37" w:rsidP="00860E37">
            <w:pPr>
              <w:spacing w:before="120"/>
              <w:rPr>
                <w:rFonts w:ascii="Arial" w:hAnsi="Arial" w:cs="Arial"/>
                <w:sz w:val="21"/>
                <w:szCs w:val="21"/>
              </w:rPr>
            </w:pPr>
          </w:p>
        </w:tc>
        <w:tc>
          <w:tcPr>
            <w:tcW w:w="7371" w:type="dxa"/>
            <w:shd w:val="clear" w:color="auto" w:fill="auto"/>
          </w:tcPr>
          <w:p w14:paraId="06F652B4" w14:textId="77777777" w:rsidR="00860E37" w:rsidRPr="00281A5F" w:rsidRDefault="00860E37" w:rsidP="00860E37">
            <w:pPr>
              <w:spacing w:before="120"/>
              <w:rPr>
                <w:rFonts w:ascii="Arial" w:hAnsi="Arial" w:cs="Arial"/>
                <w:sz w:val="21"/>
                <w:szCs w:val="21"/>
              </w:rPr>
            </w:pPr>
          </w:p>
        </w:tc>
      </w:tr>
    </w:tbl>
    <w:p w14:paraId="00177100" w14:textId="77777777" w:rsidR="0016041E" w:rsidRPr="00281A5F" w:rsidRDefault="0016041E" w:rsidP="006628DE">
      <w:pPr>
        <w:rPr>
          <w:rFonts w:ascii="Arial" w:hAnsi="Arial" w:cs="Arial"/>
          <w:b/>
          <w:sz w:val="21"/>
          <w:szCs w:val="21"/>
        </w:rPr>
      </w:pPr>
      <w:r w:rsidRPr="00281A5F">
        <w:rPr>
          <w:rFonts w:ascii="Arial" w:hAnsi="Arial" w:cs="Arial"/>
          <w:b/>
          <w:sz w:val="21"/>
          <w:szCs w:val="21"/>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16041E" w:rsidRPr="00281A5F" w14:paraId="0D9EA016" w14:textId="77777777" w:rsidTr="00C270EC">
        <w:tc>
          <w:tcPr>
            <w:tcW w:w="10031"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1E56C0A1" w14:textId="77777777" w:rsidR="0016041E" w:rsidRPr="00281A5F" w:rsidRDefault="0016041E" w:rsidP="0016041E">
            <w:pPr>
              <w:rPr>
                <w:rFonts w:ascii="Arial" w:hAnsi="Arial" w:cs="Arial"/>
                <w:b/>
                <w:sz w:val="21"/>
                <w:szCs w:val="21"/>
              </w:rPr>
            </w:pPr>
            <w:r w:rsidRPr="00281A5F">
              <w:rPr>
                <w:rFonts w:ascii="Arial" w:hAnsi="Arial" w:cs="Arial"/>
                <w:b/>
                <w:sz w:val="21"/>
                <w:szCs w:val="21"/>
              </w:rPr>
              <w:t>Details of your proposed operation</w:t>
            </w:r>
          </w:p>
          <w:p w14:paraId="012899BD" w14:textId="77777777" w:rsidR="0016041E" w:rsidRPr="00281A5F" w:rsidRDefault="0016041E" w:rsidP="003517F6">
            <w:pPr>
              <w:spacing w:after="120"/>
              <w:rPr>
                <w:rFonts w:ascii="Arial" w:hAnsi="Arial" w:cs="Arial"/>
                <w:sz w:val="21"/>
                <w:szCs w:val="21"/>
              </w:rPr>
            </w:pPr>
          </w:p>
        </w:tc>
      </w:tr>
      <w:tr w:rsidR="006628DE" w:rsidRPr="00281A5F" w14:paraId="0470B16D" w14:textId="77777777" w:rsidTr="00C270EC">
        <w:tc>
          <w:tcPr>
            <w:tcW w:w="3794" w:type="dxa"/>
            <w:tcBorders>
              <w:top w:val="single" w:sz="4" w:space="0" w:color="auto"/>
              <w:left w:val="single" w:sz="4" w:space="0" w:color="auto"/>
              <w:bottom w:val="single" w:sz="4" w:space="0" w:color="auto"/>
              <w:right w:val="single" w:sz="4" w:space="0" w:color="auto"/>
            </w:tcBorders>
          </w:tcPr>
          <w:p w14:paraId="197016DB" w14:textId="77777777" w:rsidR="00175F52" w:rsidRPr="00281A5F" w:rsidRDefault="00BB6080" w:rsidP="00DD6E38">
            <w:pPr>
              <w:spacing w:before="120"/>
              <w:rPr>
                <w:rFonts w:ascii="Arial" w:hAnsi="Arial" w:cs="Arial"/>
                <w:sz w:val="21"/>
                <w:szCs w:val="21"/>
              </w:rPr>
            </w:pPr>
            <w:r w:rsidRPr="00281A5F">
              <w:rPr>
                <w:rFonts w:ascii="Arial" w:hAnsi="Arial" w:cs="Arial"/>
                <w:sz w:val="21"/>
                <w:szCs w:val="21"/>
              </w:rPr>
              <w:t>Please describe your proposal</w:t>
            </w:r>
            <w:r w:rsidR="008B2A16">
              <w:rPr>
                <w:rFonts w:ascii="Arial" w:hAnsi="Arial" w:cs="Arial"/>
                <w:sz w:val="21"/>
                <w:szCs w:val="21"/>
              </w:rPr>
              <w:t xml:space="preserve"> in as much detail as possible</w:t>
            </w:r>
            <w:r w:rsidRPr="00281A5F">
              <w:rPr>
                <w:rFonts w:ascii="Arial" w:hAnsi="Arial" w:cs="Arial"/>
                <w:sz w:val="21"/>
                <w:szCs w:val="21"/>
              </w:rPr>
              <w:t>.</w:t>
            </w:r>
            <w:r w:rsidR="008B2A16">
              <w:rPr>
                <w:rFonts w:ascii="Arial" w:hAnsi="Arial" w:cs="Arial"/>
                <w:sz w:val="21"/>
                <w:szCs w:val="21"/>
              </w:rPr>
              <w:t xml:space="preserve">  Attach any accompanying plans or other information you feel necessary.</w:t>
            </w:r>
          </w:p>
          <w:p w14:paraId="7C298AA3" w14:textId="77777777" w:rsidR="00B00C6E" w:rsidRPr="00281A5F" w:rsidRDefault="00B00C6E" w:rsidP="00DD6E38">
            <w:pPr>
              <w:spacing w:before="120"/>
              <w:rPr>
                <w:rFonts w:ascii="Arial" w:hAnsi="Arial" w:cs="Arial"/>
                <w:sz w:val="21"/>
                <w:szCs w:val="21"/>
              </w:rPr>
            </w:pPr>
          </w:p>
        </w:tc>
        <w:tc>
          <w:tcPr>
            <w:tcW w:w="6237" w:type="dxa"/>
            <w:tcBorders>
              <w:top w:val="single" w:sz="4" w:space="0" w:color="auto"/>
              <w:left w:val="single" w:sz="4" w:space="0" w:color="auto"/>
              <w:bottom w:val="single" w:sz="4" w:space="0" w:color="auto"/>
              <w:right w:val="single" w:sz="4" w:space="0" w:color="auto"/>
            </w:tcBorders>
          </w:tcPr>
          <w:p w14:paraId="60B884D0" w14:textId="77777777" w:rsidR="006628DE" w:rsidRPr="00281A5F" w:rsidRDefault="006628DE" w:rsidP="00DD6E38">
            <w:pPr>
              <w:spacing w:before="120"/>
              <w:rPr>
                <w:rFonts w:ascii="Arial" w:hAnsi="Arial" w:cs="Arial"/>
                <w:sz w:val="21"/>
                <w:szCs w:val="21"/>
              </w:rPr>
            </w:pPr>
          </w:p>
          <w:p w14:paraId="21CC0FE2" w14:textId="77777777" w:rsidR="00937495" w:rsidRPr="00281A5F" w:rsidRDefault="00937495" w:rsidP="00DD6E38">
            <w:pPr>
              <w:spacing w:before="120"/>
              <w:rPr>
                <w:rFonts w:ascii="Arial" w:hAnsi="Arial" w:cs="Arial"/>
                <w:sz w:val="21"/>
                <w:szCs w:val="21"/>
              </w:rPr>
            </w:pPr>
          </w:p>
          <w:p w14:paraId="2C8A0F4B" w14:textId="77777777" w:rsidR="001B2F84" w:rsidRPr="00281A5F" w:rsidRDefault="001B2F84" w:rsidP="00DD6E38">
            <w:pPr>
              <w:spacing w:before="120"/>
              <w:rPr>
                <w:rFonts w:ascii="Arial" w:hAnsi="Arial" w:cs="Arial"/>
                <w:sz w:val="21"/>
                <w:szCs w:val="21"/>
              </w:rPr>
            </w:pPr>
          </w:p>
          <w:p w14:paraId="477980F2" w14:textId="77777777" w:rsidR="001B2F84" w:rsidRPr="00281A5F" w:rsidRDefault="001B2F84" w:rsidP="00DD6E38">
            <w:pPr>
              <w:spacing w:before="120"/>
              <w:rPr>
                <w:rFonts w:ascii="Arial" w:hAnsi="Arial" w:cs="Arial"/>
                <w:sz w:val="21"/>
                <w:szCs w:val="21"/>
              </w:rPr>
            </w:pPr>
          </w:p>
          <w:p w14:paraId="1B548F72" w14:textId="77777777" w:rsidR="001B2F84" w:rsidRPr="00281A5F" w:rsidRDefault="001B2F84" w:rsidP="00DD6E38">
            <w:pPr>
              <w:spacing w:before="120"/>
              <w:rPr>
                <w:rFonts w:ascii="Arial" w:hAnsi="Arial" w:cs="Arial"/>
                <w:sz w:val="21"/>
                <w:szCs w:val="21"/>
              </w:rPr>
            </w:pPr>
          </w:p>
          <w:p w14:paraId="160FBF7D" w14:textId="77777777" w:rsidR="001B2F84" w:rsidRPr="00281A5F" w:rsidRDefault="001B2F84" w:rsidP="00DD6E38">
            <w:pPr>
              <w:spacing w:before="120"/>
              <w:rPr>
                <w:rFonts w:ascii="Arial" w:hAnsi="Arial" w:cs="Arial"/>
                <w:sz w:val="21"/>
                <w:szCs w:val="21"/>
              </w:rPr>
            </w:pPr>
          </w:p>
          <w:p w14:paraId="7531E54A" w14:textId="77777777" w:rsidR="001B2F84" w:rsidRPr="00281A5F" w:rsidRDefault="001B2F84" w:rsidP="00DD6E38">
            <w:pPr>
              <w:spacing w:before="120"/>
              <w:rPr>
                <w:rFonts w:ascii="Arial" w:hAnsi="Arial" w:cs="Arial"/>
                <w:sz w:val="21"/>
                <w:szCs w:val="21"/>
              </w:rPr>
            </w:pPr>
          </w:p>
          <w:p w14:paraId="163641A5" w14:textId="77777777" w:rsidR="00734740" w:rsidRPr="00281A5F" w:rsidRDefault="00734740" w:rsidP="00DD6E38">
            <w:pPr>
              <w:spacing w:before="120"/>
              <w:rPr>
                <w:rFonts w:ascii="Arial" w:hAnsi="Arial" w:cs="Arial"/>
                <w:sz w:val="21"/>
                <w:szCs w:val="21"/>
              </w:rPr>
            </w:pPr>
          </w:p>
          <w:p w14:paraId="3A8110DD" w14:textId="77777777" w:rsidR="00E81E9F" w:rsidRPr="00281A5F" w:rsidRDefault="00E81E9F" w:rsidP="00DD6E38">
            <w:pPr>
              <w:spacing w:before="120"/>
              <w:rPr>
                <w:rFonts w:ascii="Arial" w:hAnsi="Arial" w:cs="Arial"/>
                <w:sz w:val="21"/>
                <w:szCs w:val="21"/>
              </w:rPr>
            </w:pPr>
          </w:p>
        </w:tc>
      </w:tr>
      <w:tr w:rsidR="00734740" w:rsidRPr="00281A5F" w14:paraId="5C9367C2" w14:textId="77777777" w:rsidTr="00C270EC">
        <w:tc>
          <w:tcPr>
            <w:tcW w:w="3794" w:type="dxa"/>
            <w:tcBorders>
              <w:top w:val="single" w:sz="4" w:space="0" w:color="auto"/>
              <w:left w:val="single" w:sz="4" w:space="0" w:color="auto"/>
              <w:bottom w:val="single" w:sz="4" w:space="0" w:color="auto"/>
              <w:right w:val="single" w:sz="4" w:space="0" w:color="auto"/>
            </w:tcBorders>
          </w:tcPr>
          <w:p w14:paraId="72534C7B" w14:textId="77777777" w:rsidR="00272D31" w:rsidRPr="00281A5F" w:rsidRDefault="007D4B39" w:rsidP="00DD6E38">
            <w:pPr>
              <w:spacing w:before="120"/>
              <w:rPr>
                <w:rFonts w:ascii="Arial" w:hAnsi="Arial" w:cs="Arial"/>
                <w:sz w:val="21"/>
                <w:szCs w:val="21"/>
              </w:rPr>
            </w:pPr>
            <w:r>
              <w:rPr>
                <w:rFonts w:ascii="Arial" w:hAnsi="Arial" w:cs="Arial"/>
                <w:sz w:val="21"/>
                <w:szCs w:val="21"/>
              </w:rPr>
              <w:t xml:space="preserve">How many mooring berths are you seeking commercial </w:t>
            </w:r>
            <w:r w:rsidR="009D498E">
              <w:rPr>
                <w:rFonts w:ascii="Arial" w:hAnsi="Arial" w:cs="Arial"/>
                <w:sz w:val="21"/>
                <w:szCs w:val="21"/>
              </w:rPr>
              <w:t xml:space="preserve">/ business </w:t>
            </w:r>
            <w:r>
              <w:rPr>
                <w:rFonts w:ascii="Arial" w:hAnsi="Arial" w:cs="Arial"/>
                <w:sz w:val="21"/>
                <w:szCs w:val="21"/>
              </w:rPr>
              <w:t>use for?</w:t>
            </w:r>
          </w:p>
          <w:p w14:paraId="00A9F922" w14:textId="77777777" w:rsidR="007D2729" w:rsidRPr="00281A5F" w:rsidRDefault="007D2729" w:rsidP="00DD6E38">
            <w:pPr>
              <w:spacing w:before="120"/>
              <w:rPr>
                <w:rFonts w:ascii="Arial" w:hAnsi="Arial" w:cs="Arial"/>
                <w:sz w:val="21"/>
                <w:szCs w:val="21"/>
              </w:rPr>
            </w:pPr>
          </w:p>
        </w:tc>
        <w:tc>
          <w:tcPr>
            <w:tcW w:w="6237" w:type="dxa"/>
            <w:tcBorders>
              <w:top w:val="single" w:sz="4" w:space="0" w:color="auto"/>
              <w:left w:val="single" w:sz="4" w:space="0" w:color="auto"/>
              <w:bottom w:val="single" w:sz="4" w:space="0" w:color="auto"/>
              <w:right w:val="single" w:sz="4" w:space="0" w:color="auto"/>
            </w:tcBorders>
          </w:tcPr>
          <w:p w14:paraId="13C736F1" w14:textId="77777777" w:rsidR="00734740" w:rsidRPr="00281A5F" w:rsidRDefault="00734740" w:rsidP="00DD6E38">
            <w:pPr>
              <w:spacing w:before="120"/>
              <w:rPr>
                <w:rFonts w:ascii="Arial" w:hAnsi="Arial" w:cs="Arial"/>
                <w:sz w:val="21"/>
                <w:szCs w:val="21"/>
              </w:rPr>
            </w:pPr>
          </w:p>
        </w:tc>
      </w:tr>
      <w:tr w:rsidR="00310430" w:rsidRPr="00281A5F" w14:paraId="013175B2" w14:textId="77777777" w:rsidTr="00C270EC">
        <w:tc>
          <w:tcPr>
            <w:tcW w:w="3794" w:type="dxa"/>
            <w:tcBorders>
              <w:top w:val="single" w:sz="4" w:space="0" w:color="auto"/>
              <w:left w:val="single" w:sz="4" w:space="0" w:color="auto"/>
              <w:bottom w:val="single" w:sz="4" w:space="0" w:color="auto"/>
              <w:right w:val="single" w:sz="4" w:space="0" w:color="auto"/>
            </w:tcBorders>
          </w:tcPr>
          <w:p w14:paraId="1E006943" w14:textId="77777777" w:rsidR="00310430" w:rsidRDefault="00310430" w:rsidP="00DD6E38">
            <w:pPr>
              <w:spacing w:before="120"/>
              <w:rPr>
                <w:rFonts w:ascii="Arial" w:hAnsi="Arial" w:cs="Arial"/>
                <w:sz w:val="21"/>
                <w:szCs w:val="21"/>
              </w:rPr>
            </w:pPr>
            <w:r>
              <w:rPr>
                <w:rFonts w:ascii="Arial" w:hAnsi="Arial" w:cs="Arial"/>
                <w:sz w:val="21"/>
                <w:szCs w:val="21"/>
              </w:rPr>
              <w:t xml:space="preserve">Which site(s) are you proposing to run commercial </w:t>
            </w:r>
            <w:r w:rsidR="009D498E">
              <w:rPr>
                <w:rFonts w:ascii="Arial" w:hAnsi="Arial" w:cs="Arial"/>
                <w:sz w:val="21"/>
                <w:szCs w:val="21"/>
              </w:rPr>
              <w:t xml:space="preserve">/ business </w:t>
            </w:r>
            <w:r>
              <w:rPr>
                <w:rFonts w:ascii="Arial" w:hAnsi="Arial" w:cs="Arial"/>
                <w:sz w:val="21"/>
                <w:szCs w:val="21"/>
              </w:rPr>
              <w:t>activities from?</w:t>
            </w:r>
          </w:p>
          <w:p w14:paraId="10D3012A" w14:textId="77777777" w:rsidR="00310430" w:rsidRDefault="00310430" w:rsidP="00DD6E38">
            <w:pPr>
              <w:spacing w:before="120"/>
              <w:rPr>
                <w:rFonts w:ascii="Arial" w:hAnsi="Arial" w:cs="Arial"/>
                <w:sz w:val="21"/>
                <w:szCs w:val="21"/>
              </w:rPr>
            </w:pPr>
          </w:p>
        </w:tc>
        <w:tc>
          <w:tcPr>
            <w:tcW w:w="6237" w:type="dxa"/>
            <w:tcBorders>
              <w:top w:val="single" w:sz="4" w:space="0" w:color="auto"/>
              <w:left w:val="single" w:sz="4" w:space="0" w:color="auto"/>
              <w:bottom w:val="single" w:sz="4" w:space="0" w:color="auto"/>
              <w:right w:val="single" w:sz="4" w:space="0" w:color="auto"/>
            </w:tcBorders>
          </w:tcPr>
          <w:p w14:paraId="09E06939" w14:textId="77777777" w:rsidR="00310430" w:rsidRPr="00281A5F" w:rsidRDefault="00310430" w:rsidP="00DD6E38">
            <w:pPr>
              <w:spacing w:before="120"/>
              <w:rPr>
                <w:rFonts w:ascii="Arial" w:hAnsi="Arial" w:cs="Arial"/>
                <w:noProof/>
                <w:sz w:val="21"/>
                <w:szCs w:val="21"/>
                <w:lang w:eastAsia="en-GB"/>
              </w:rPr>
            </w:pPr>
          </w:p>
        </w:tc>
      </w:tr>
      <w:tr w:rsidR="007D4B39" w:rsidRPr="00281A5F" w14:paraId="44D5C96D" w14:textId="77777777" w:rsidTr="00C270EC">
        <w:tc>
          <w:tcPr>
            <w:tcW w:w="3794" w:type="dxa"/>
            <w:tcBorders>
              <w:top w:val="single" w:sz="4" w:space="0" w:color="auto"/>
              <w:left w:val="single" w:sz="4" w:space="0" w:color="auto"/>
              <w:bottom w:val="single" w:sz="4" w:space="0" w:color="auto"/>
              <w:right w:val="single" w:sz="4" w:space="0" w:color="auto"/>
            </w:tcBorders>
          </w:tcPr>
          <w:p w14:paraId="617CD3CD" w14:textId="77777777" w:rsidR="007D4B39" w:rsidRDefault="00942523" w:rsidP="00DD6E38">
            <w:pPr>
              <w:spacing w:before="120"/>
              <w:rPr>
                <w:rFonts w:ascii="Arial" w:hAnsi="Arial" w:cs="Arial"/>
                <w:sz w:val="21"/>
                <w:szCs w:val="21"/>
              </w:rPr>
            </w:pPr>
            <w:r>
              <w:rPr>
                <w:rFonts w:ascii="Arial" w:hAnsi="Arial" w:cs="Arial"/>
                <w:sz w:val="21"/>
                <w:szCs w:val="21"/>
              </w:rPr>
              <w:t xml:space="preserve">What type of commercial / business use are you seeking permission for? (please refer to </w:t>
            </w:r>
            <w:r w:rsidR="00310430">
              <w:rPr>
                <w:rFonts w:ascii="Arial" w:hAnsi="Arial" w:cs="Arial"/>
                <w:sz w:val="21"/>
                <w:szCs w:val="21"/>
              </w:rPr>
              <w:t>Page 2).</w:t>
            </w:r>
          </w:p>
          <w:p w14:paraId="0CD64AC6" w14:textId="77777777" w:rsidR="00310430" w:rsidRDefault="00310430" w:rsidP="00DD6E38">
            <w:pPr>
              <w:spacing w:before="120"/>
              <w:rPr>
                <w:rFonts w:ascii="Arial" w:hAnsi="Arial" w:cs="Arial"/>
                <w:sz w:val="21"/>
                <w:szCs w:val="21"/>
              </w:rPr>
            </w:pPr>
          </w:p>
        </w:tc>
        <w:tc>
          <w:tcPr>
            <w:tcW w:w="6237" w:type="dxa"/>
            <w:tcBorders>
              <w:top w:val="single" w:sz="4" w:space="0" w:color="auto"/>
              <w:left w:val="single" w:sz="4" w:space="0" w:color="auto"/>
              <w:bottom w:val="single" w:sz="4" w:space="0" w:color="auto"/>
              <w:right w:val="single" w:sz="4" w:space="0" w:color="auto"/>
            </w:tcBorders>
          </w:tcPr>
          <w:p w14:paraId="13FF5112" w14:textId="77777777" w:rsidR="007D4B39" w:rsidRPr="00281A5F" w:rsidRDefault="007D4B39" w:rsidP="00DD6E38">
            <w:pPr>
              <w:spacing w:before="120"/>
              <w:rPr>
                <w:rFonts w:ascii="Arial" w:hAnsi="Arial" w:cs="Arial"/>
                <w:noProof/>
                <w:sz w:val="21"/>
                <w:szCs w:val="21"/>
                <w:lang w:eastAsia="en-GB"/>
              </w:rPr>
            </w:pPr>
          </w:p>
        </w:tc>
      </w:tr>
      <w:tr w:rsidR="00310430" w:rsidRPr="00281A5F" w14:paraId="6CE6C7F7" w14:textId="77777777" w:rsidTr="00C270EC">
        <w:tc>
          <w:tcPr>
            <w:tcW w:w="3794" w:type="dxa"/>
            <w:tcBorders>
              <w:top w:val="single" w:sz="4" w:space="0" w:color="auto"/>
              <w:left w:val="single" w:sz="4" w:space="0" w:color="auto"/>
              <w:bottom w:val="single" w:sz="4" w:space="0" w:color="auto"/>
              <w:right w:val="single" w:sz="4" w:space="0" w:color="auto"/>
            </w:tcBorders>
          </w:tcPr>
          <w:p w14:paraId="589D22AD" w14:textId="77777777" w:rsidR="00310430" w:rsidRDefault="00310430" w:rsidP="00DD6E38">
            <w:pPr>
              <w:spacing w:before="120"/>
              <w:rPr>
                <w:rFonts w:ascii="Arial" w:hAnsi="Arial" w:cs="Arial"/>
                <w:sz w:val="21"/>
                <w:szCs w:val="21"/>
              </w:rPr>
            </w:pPr>
            <w:r>
              <w:rPr>
                <w:rFonts w:ascii="Arial" w:hAnsi="Arial" w:cs="Arial"/>
                <w:sz w:val="21"/>
                <w:szCs w:val="21"/>
              </w:rPr>
              <w:t>What, if any, requirements do you have for the use of Canal &amp; River Trust-owned land next to your mooring?</w:t>
            </w:r>
            <w:r w:rsidR="00FC28DF">
              <w:rPr>
                <w:rFonts w:ascii="Arial" w:hAnsi="Arial" w:cs="Arial"/>
                <w:sz w:val="21"/>
                <w:szCs w:val="21"/>
              </w:rPr>
              <w:t xml:space="preserve">  (Include things like placement of signs, </w:t>
            </w:r>
            <w:proofErr w:type="gramStart"/>
            <w:r w:rsidR="00FC28DF">
              <w:rPr>
                <w:rFonts w:ascii="Arial" w:hAnsi="Arial" w:cs="Arial"/>
                <w:sz w:val="21"/>
                <w:szCs w:val="21"/>
              </w:rPr>
              <w:t>structures</w:t>
            </w:r>
            <w:proofErr w:type="gramEnd"/>
            <w:r w:rsidR="00FC28DF">
              <w:rPr>
                <w:rFonts w:ascii="Arial" w:hAnsi="Arial" w:cs="Arial"/>
                <w:sz w:val="21"/>
                <w:szCs w:val="21"/>
              </w:rPr>
              <w:t xml:space="preserve"> or modifications to the mooring site)</w:t>
            </w:r>
            <w:r w:rsidR="006D3E9A">
              <w:rPr>
                <w:rFonts w:ascii="Arial" w:hAnsi="Arial" w:cs="Arial"/>
                <w:sz w:val="21"/>
                <w:szCs w:val="21"/>
              </w:rPr>
              <w:t>.</w:t>
            </w:r>
          </w:p>
          <w:p w14:paraId="1F483D03" w14:textId="77777777" w:rsidR="006D3E9A" w:rsidRDefault="006D3E9A" w:rsidP="00DD6E38">
            <w:pPr>
              <w:spacing w:before="120"/>
              <w:rPr>
                <w:rFonts w:ascii="Arial" w:hAnsi="Arial" w:cs="Arial"/>
                <w:sz w:val="21"/>
                <w:szCs w:val="21"/>
              </w:rPr>
            </w:pPr>
          </w:p>
          <w:p w14:paraId="315960BA" w14:textId="77777777" w:rsidR="006D3E9A" w:rsidRPr="006D3E9A" w:rsidRDefault="006D3E9A" w:rsidP="00DD6E38">
            <w:pPr>
              <w:spacing w:before="120"/>
              <w:rPr>
                <w:rFonts w:ascii="Arial" w:hAnsi="Arial" w:cs="Arial"/>
                <w:b/>
                <w:sz w:val="21"/>
                <w:szCs w:val="21"/>
              </w:rPr>
            </w:pPr>
            <w:r w:rsidRPr="006D3E9A">
              <w:rPr>
                <w:rFonts w:ascii="Arial" w:hAnsi="Arial" w:cs="Arial"/>
                <w:b/>
                <w:sz w:val="21"/>
                <w:szCs w:val="21"/>
              </w:rPr>
              <w:t>**NOTE*</w:t>
            </w:r>
            <w:proofErr w:type="gramStart"/>
            <w:r w:rsidRPr="006D3E9A">
              <w:rPr>
                <w:rFonts w:ascii="Arial" w:hAnsi="Arial" w:cs="Arial"/>
                <w:b/>
                <w:sz w:val="21"/>
                <w:szCs w:val="21"/>
              </w:rPr>
              <w:t>*  D</w:t>
            </w:r>
            <w:r>
              <w:rPr>
                <w:rFonts w:ascii="Arial" w:hAnsi="Arial" w:cs="Arial"/>
                <w:b/>
                <w:sz w:val="21"/>
                <w:szCs w:val="21"/>
              </w:rPr>
              <w:t>epending</w:t>
            </w:r>
            <w:proofErr w:type="gramEnd"/>
            <w:r w:rsidRPr="006D3E9A">
              <w:rPr>
                <w:rFonts w:ascii="Arial" w:hAnsi="Arial" w:cs="Arial"/>
                <w:b/>
                <w:sz w:val="21"/>
                <w:szCs w:val="21"/>
              </w:rPr>
              <w:t xml:space="preserve"> on the type of use of our land, it may require planning consent.</w:t>
            </w:r>
          </w:p>
          <w:p w14:paraId="4CE081BB" w14:textId="77777777" w:rsidR="00310430" w:rsidRDefault="00310430" w:rsidP="00DD6E38">
            <w:pPr>
              <w:spacing w:before="120"/>
              <w:rPr>
                <w:rFonts w:ascii="Arial" w:hAnsi="Arial" w:cs="Arial"/>
                <w:sz w:val="21"/>
                <w:szCs w:val="21"/>
              </w:rPr>
            </w:pPr>
          </w:p>
          <w:p w14:paraId="5BDDCBAF" w14:textId="77777777" w:rsidR="00310430" w:rsidRDefault="00310430" w:rsidP="00DD6E38">
            <w:pPr>
              <w:spacing w:before="120"/>
              <w:rPr>
                <w:rFonts w:ascii="Arial" w:hAnsi="Arial" w:cs="Arial"/>
                <w:sz w:val="21"/>
                <w:szCs w:val="21"/>
              </w:rPr>
            </w:pPr>
          </w:p>
          <w:p w14:paraId="66DBCFDD" w14:textId="77777777" w:rsidR="00310430" w:rsidRDefault="00310430" w:rsidP="00DD6E38">
            <w:pPr>
              <w:spacing w:before="120"/>
              <w:rPr>
                <w:rFonts w:ascii="Arial" w:hAnsi="Arial" w:cs="Arial"/>
                <w:sz w:val="21"/>
                <w:szCs w:val="21"/>
              </w:rPr>
            </w:pPr>
          </w:p>
          <w:p w14:paraId="19C24294" w14:textId="77777777" w:rsidR="00310430" w:rsidRDefault="00310430" w:rsidP="00DD6E38">
            <w:pPr>
              <w:spacing w:before="120"/>
              <w:rPr>
                <w:rFonts w:ascii="Arial" w:hAnsi="Arial" w:cs="Arial"/>
                <w:sz w:val="21"/>
                <w:szCs w:val="21"/>
              </w:rPr>
            </w:pPr>
          </w:p>
          <w:p w14:paraId="4C80F3D1" w14:textId="77777777" w:rsidR="00310430" w:rsidRDefault="00310430" w:rsidP="00DD6E38">
            <w:pPr>
              <w:spacing w:before="120"/>
              <w:rPr>
                <w:rFonts w:ascii="Arial" w:hAnsi="Arial" w:cs="Arial"/>
                <w:sz w:val="21"/>
                <w:szCs w:val="21"/>
              </w:rPr>
            </w:pPr>
          </w:p>
          <w:p w14:paraId="0A1680C8" w14:textId="77777777" w:rsidR="00310430" w:rsidRDefault="00310430" w:rsidP="00DD6E38">
            <w:pPr>
              <w:spacing w:before="120"/>
              <w:rPr>
                <w:rFonts w:ascii="Arial" w:hAnsi="Arial" w:cs="Arial"/>
                <w:sz w:val="21"/>
                <w:szCs w:val="21"/>
              </w:rPr>
            </w:pPr>
          </w:p>
          <w:p w14:paraId="1C5722B2" w14:textId="77777777" w:rsidR="00310430" w:rsidRDefault="00310430" w:rsidP="00DD6E38">
            <w:pPr>
              <w:spacing w:before="120"/>
              <w:rPr>
                <w:rFonts w:ascii="Arial" w:hAnsi="Arial" w:cs="Arial"/>
                <w:sz w:val="21"/>
                <w:szCs w:val="21"/>
              </w:rPr>
            </w:pPr>
          </w:p>
          <w:p w14:paraId="55DAB651" w14:textId="77777777" w:rsidR="00310430" w:rsidRDefault="00310430" w:rsidP="00DD6E38">
            <w:pPr>
              <w:spacing w:before="120"/>
              <w:rPr>
                <w:rFonts w:ascii="Arial" w:hAnsi="Arial" w:cs="Arial"/>
                <w:sz w:val="21"/>
                <w:szCs w:val="21"/>
              </w:rPr>
            </w:pPr>
          </w:p>
        </w:tc>
        <w:tc>
          <w:tcPr>
            <w:tcW w:w="6237" w:type="dxa"/>
            <w:tcBorders>
              <w:top w:val="single" w:sz="4" w:space="0" w:color="auto"/>
              <w:left w:val="single" w:sz="4" w:space="0" w:color="auto"/>
              <w:bottom w:val="single" w:sz="4" w:space="0" w:color="auto"/>
              <w:right w:val="single" w:sz="4" w:space="0" w:color="auto"/>
            </w:tcBorders>
          </w:tcPr>
          <w:p w14:paraId="42912F59" w14:textId="77777777" w:rsidR="00310430" w:rsidRDefault="00310430" w:rsidP="00DD6E38">
            <w:pPr>
              <w:spacing w:before="120"/>
              <w:rPr>
                <w:rFonts w:ascii="Arial" w:hAnsi="Arial" w:cs="Arial"/>
                <w:noProof/>
                <w:sz w:val="21"/>
                <w:szCs w:val="21"/>
                <w:lang w:eastAsia="en-GB"/>
              </w:rPr>
            </w:pPr>
          </w:p>
          <w:p w14:paraId="56D22EB7" w14:textId="77777777" w:rsidR="00FC28DF" w:rsidRDefault="00FC28DF" w:rsidP="00DD6E38">
            <w:pPr>
              <w:spacing w:before="120"/>
              <w:rPr>
                <w:rFonts w:ascii="Arial" w:hAnsi="Arial" w:cs="Arial"/>
                <w:noProof/>
                <w:sz w:val="21"/>
                <w:szCs w:val="21"/>
                <w:lang w:eastAsia="en-GB"/>
              </w:rPr>
            </w:pPr>
          </w:p>
          <w:p w14:paraId="585703F6" w14:textId="77777777" w:rsidR="00FC28DF" w:rsidRDefault="00FC28DF" w:rsidP="00DD6E38">
            <w:pPr>
              <w:spacing w:before="120"/>
              <w:rPr>
                <w:rFonts w:ascii="Arial" w:hAnsi="Arial" w:cs="Arial"/>
                <w:noProof/>
                <w:sz w:val="21"/>
                <w:szCs w:val="21"/>
                <w:lang w:eastAsia="en-GB"/>
              </w:rPr>
            </w:pPr>
          </w:p>
          <w:p w14:paraId="1D3FDA46" w14:textId="77777777" w:rsidR="00FC28DF" w:rsidRDefault="00FC28DF" w:rsidP="00DD6E38">
            <w:pPr>
              <w:spacing w:before="120"/>
              <w:rPr>
                <w:rFonts w:ascii="Arial" w:hAnsi="Arial" w:cs="Arial"/>
                <w:noProof/>
                <w:sz w:val="21"/>
                <w:szCs w:val="21"/>
                <w:lang w:eastAsia="en-GB"/>
              </w:rPr>
            </w:pPr>
          </w:p>
          <w:p w14:paraId="35A5641B" w14:textId="77777777" w:rsidR="00FC28DF" w:rsidRDefault="00FC28DF" w:rsidP="00DD6E38">
            <w:pPr>
              <w:spacing w:before="120"/>
              <w:rPr>
                <w:rFonts w:ascii="Arial" w:hAnsi="Arial" w:cs="Arial"/>
                <w:noProof/>
                <w:sz w:val="21"/>
                <w:szCs w:val="21"/>
                <w:lang w:eastAsia="en-GB"/>
              </w:rPr>
            </w:pPr>
          </w:p>
          <w:p w14:paraId="24FE2DE3" w14:textId="77777777" w:rsidR="00FC28DF" w:rsidRDefault="00FC28DF" w:rsidP="00DD6E38">
            <w:pPr>
              <w:spacing w:before="120"/>
              <w:rPr>
                <w:rFonts w:ascii="Arial" w:hAnsi="Arial" w:cs="Arial"/>
                <w:noProof/>
                <w:sz w:val="21"/>
                <w:szCs w:val="21"/>
                <w:lang w:eastAsia="en-GB"/>
              </w:rPr>
            </w:pPr>
          </w:p>
          <w:p w14:paraId="46331B48" w14:textId="77777777" w:rsidR="00FC28DF" w:rsidRDefault="00FC28DF" w:rsidP="00DD6E38">
            <w:pPr>
              <w:spacing w:before="120"/>
              <w:rPr>
                <w:rFonts w:ascii="Arial" w:hAnsi="Arial" w:cs="Arial"/>
                <w:noProof/>
                <w:sz w:val="21"/>
                <w:szCs w:val="21"/>
                <w:lang w:eastAsia="en-GB"/>
              </w:rPr>
            </w:pPr>
          </w:p>
          <w:p w14:paraId="31AA6D60" w14:textId="77777777" w:rsidR="00FC28DF" w:rsidRDefault="00FC28DF" w:rsidP="00DD6E38">
            <w:pPr>
              <w:spacing w:before="120"/>
              <w:rPr>
                <w:rFonts w:ascii="Arial" w:hAnsi="Arial" w:cs="Arial"/>
                <w:noProof/>
                <w:sz w:val="21"/>
                <w:szCs w:val="21"/>
                <w:lang w:eastAsia="en-GB"/>
              </w:rPr>
            </w:pPr>
          </w:p>
          <w:p w14:paraId="7232DC01" w14:textId="77777777" w:rsidR="00FC28DF" w:rsidRDefault="00FC28DF" w:rsidP="00DD6E38">
            <w:pPr>
              <w:spacing w:before="120"/>
              <w:rPr>
                <w:rFonts w:ascii="Arial" w:hAnsi="Arial" w:cs="Arial"/>
                <w:noProof/>
                <w:sz w:val="21"/>
                <w:szCs w:val="21"/>
                <w:lang w:eastAsia="en-GB"/>
              </w:rPr>
            </w:pPr>
          </w:p>
          <w:p w14:paraId="242F144A" w14:textId="77777777" w:rsidR="00FC28DF" w:rsidRDefault="00FC28DF" w:rsidP="00DD6E38">
            <w:pPr>
              <w:spacing w:before="120"/>
              <w:rPr>
                <w:rFonts w:ascii="Arial" w:hAnsi="Arial" w:cs="Arial"/>
                <w:noProof/>
                <w:sz w:val="21"/>
                <w:szCs w:val="21"/>
                <w:lang w:eastAsia="en-GB"/>
              </w:rPr>
            </w:pPr>
          </w:p>
          <w:p w14:paraId="3D2A3386" w14:textId="77777777" w:rsidR="00FC28DF" w:rsidRDefault="00FC28DF" w:rsidP="00DD6E38">
            <w:pPr>
              <w:spacing w:before="120"/>
              <w:rPr>
                <w:rFonts w:ascii="Arial" w:hAnsi="Arial" w:cs="Arial"/>
                <w:noProof/>
                <w:sz w:val="21"/>
                <w:szCs w:val="21"/>
                <w:lang w:eastAsia="en-GB"/>
              </w:rPr>
            </w:pPr>
          </w:p>
          <w:p w14:paraId="170770F3" w14:textId="77777777" w:rsidR="00FC28DF" w:rsidRDefault="00FC28DF" w:rsidP="00DD6E38">
            <w:pPr>
              <w:spacing w:before="120"/>
              <w:rPr>
                <w:rFonts w:ascii="Arial" w:hAnsi="Arial" w:cs="Arial"/>
                <w:noProof/>
                <w:sz w:val="21"/>
                <w:szCs w:val="21"/>
                <w:lang w:eastAsia="en-GB"/>
              </w:rPr>
            </w:pPr>
          </w:p>
          <w:p w14:paraId="1384E8E1" w14:textId="77777777" w:rsidR="00FC28DF" w:rsidRPr="00281A5F" w:rsidRDefault="00FC28DF" w:rsidP="00DD6E38">
            <w:pPr>
              <w:spacing w:before="120"/>
              <w:rPr>
                <w:rFonts w:ascii="Arial" w:hAnsi="Arial" w:cs="Arial"/>
                <w:noProof/>
                <w:sz w:val="21"/>
                <w:szCs w:val="21"/>
                <w:lang w:eastAsia="en-GB"/>
              </w:rPr>
            </w:pPr>
          </w:p>
        </w:tc>
      </w:tr>
    </w:tbl>
    <w:p w14:paraId="6C9252D4" w14:textId="77777777" w:rsidR="006D3E9A" w:rsidRDefault="006D3E9A"/>
    <w:p w14:paraId="448071D9" w14:textId="77777777" w:rsidR="006D3E9A" w:rsidRDefault="006D3E9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6D3E9A" w:rsidRPr="00281A5F" w14:paraId="32645348" w14:textId="77777777" w:rsidTr="00C270EC">
        <w:tc>
          <w:tcPr>
            <w:tcW w:w="3794" w:type="dxa"/>
            <w:tcBorders>
              <w:top w:val="single" w:sz="4" w:space="0" w:color="auto"/>
              <w:left w:val="single" w:sz="4" w:space="0" w:color="auto"/>
              <w:bottom w:val="single" w:sz="4" w:space="0" w:color="auto"/>
              <w:right w:val="single" w:sz="4" w:space="0" w:color="auto"/>
            </w:tcBorders>
          </w:tcPr>
          <w:p w14:paraId="6BA80FE4" w14:textId="77777777" w:rsidR="006D3E9A" w:rsidRPr="004D083E" w:rsidRDefault="006D3E9A" w:rsidP="006D3E9A">
            <w:pPr>
              <w:spacing w:before="120"/>
              <w:rPr>
                <w:rFonts w:ascii="Arial" w:hAnsi="Arial" w:cs="Arial"/>
                <w:sz w:val="21"/>
                <w:szCs w:val="21"/>
              </w:rPr>
            </w:pPr>
            <w:r w:rsidRPr="004D083E">
              <w:rPr>
                <w:rFonts w:ascii="Arial" w:hAnsi="Arial" w:cs="Arial"/>
                <w:sz w:val="21"/>
                <w:szCs w:val="21"/>
              </w:rPr>
              <w:t>Will the proposed development require any new OR affect any existing services? (e.g. mains water, electricity, refuse collection</w:t>
            </w:r>
            <w:r>
              <w:rPr>
                <w:rFonts w:ascii="Arial" w:hAnsi="Arial" w:cs="Arial"/>
                <w:sz w:val="21"/>
                <w:szCs w:val="21"/>
              </w:rPr>
              <w:t xml:space="preserve">, use of </w:t>
            </w:r>
            <w:r w:rsidR="009D498E">
              <w:rPr>
                <w:rFonts w:ascii="Arial" w:hAnsi="Arial" w:cs="Arial"/>
                <w:sz w:val="21"/>
                <w:szCs w:val="21"/>
              </w:rPr>
              <w:t>Canal &amp; River Trust-owned</w:t>
            </w:r>
            <w:r>
              <w:rPr>
                <w:rFonts w:ascii="Arial" w:hAnsi="Arial" w:cs="Arial"/>
                <w:sz w:val="21"/>
                <w:szCs w:val="21"/>
              </w:rPr>
              <w:t xml:space="preserve"> car park</w:t>
            </w:r>
            <w:r w:rsidRPr="004D083E">
              <w:rPr>
                <w:rFonts w:ascii="Arial" w:hAnsi="Arial" w:cs="Arial"/>
                <w:sz w:val="21"/>
                <w:szCs w:val="21"/>
              </w:rPr>
              <w:t>)</w:t>
            </w:r>
          </w:p>
        </w:tc>
        <w:tc>
          <w:tcPr>
            <w:tcW w:w="6237" w:type="dxa"/>
            <w:tcBorders>
              <w:top w:val="single" w:sz="4" w:space="0" w:color="auto"/>
              <w:left w:val="single" w:sz="4" w:space="0" w:color="auto"/>
              <w:bottom w:val="single" w:sz="4" w:space="0" w:color="auto"/>
              <w:right w:val="single" w:sz="4" w:space="0" w:color="auto"/>
            </w:tcBorders>
          </w:tcPr>
          <w:p w14:paraId="29768B13" w14:textId="77777777" w:rsidR="006D3E9A" w:rsidRDefault="006D3E9A" w:rsidP="006D3E9A">
            <w:pPr>
              <w:spacing w:before="120"/>
              <w:rPr>
                <w:rFonts w:ascii="Arial" w:hAnsi="Arial" w:cs="Arial"/>
                <w:noProof/>
                <w:sz w:val="21"/>
                <w:szCs w:val="21"/>
                <w:lang w:eastAsia="en-GB"/>
              </w:rPr>
            </w:pPr>
          </w:p>
          <w:p w14:paraId="43C22B73" w14:textId="77777777" w:rsidR="006D3E9A" w:rsidRDefault="006D3E9A" w:rsidP="006D3E9A">
            <w:pPr>
              <w:spacing w:before="120"/>
              <w:rPr>
                <w:rFonts w:ascii="Arial" w:hAnsi="Arial" w:cs="Arial"/>
                <w:noProof/>
                <w:sz w:val="21"/>
                <w:szCs w:val="21"/>
                <w:lang w:eastAsia="en-GB"/>
              </w:rPr>
            </w:pPr>
          </w:p>
          <w:p w14:paraId="0B09A290" w14:textId="77777777" w:rsidR="006D3E9A" w:rsidRDefault="006D3E9A" w:rsidP="006D3E9A">
            <w:pPr>
              <w:spacing w:before="120"/>
              <w:rPr>
                <w:rFonts w:ascii="Arial" w:hAnsi="Arial" w:cs="Arial"/>
                <w:noProof/>
                <w:sz w:val="21"/>
                <w:szCs w:val="21"/>
                <w:lang w:eastAsia="en-GB"/>
              </w:rPr>
            </w:pPr>
          </w:p>
          <w:p w14:paraId="0BAE223E" w14:textId="77777777" w:rsidR="006D3E9A" w:rsidRPr="00281A5F" w:rsidRDefault="006D3E9A" w:rsidP="006D3E9A">
            <w:pPr>
              <w:spacing w:before="120"/>
              <w:rPr>
                <w:rFonts w:ascii="Arial" w:hAnsi="Arial" w:cs="Arial"/>
                <w:noProof/>
                <w:sz w:val="21"/>
                <w:szCs w:val="21"/>
                <w:lang w:eastAsia="en-GB"/>
              </w:rPr>
            </w:pPr>
          </w:p>
        </w:tc>
      </w:tr>
      <w:tr w:rsidR="006D3E9A" w:rsidRPr="00281A5F" w14:paraId="02132675" w14:textId="77777777" w:rsidTr="00BD6961">
        <w:trPr>
          <w:trHeight w:val="958"/>
        </w:trPr>
        <w:tc>
          <w:tcPr>
            <w:tcW w:w="3794" w:type="dxa"/>
            <w:tcBorders>
              <w:top w:val="single" w:sz="4" w:space="0" w:color="auto"/>
              <w:left w:val="single" w:sz="4" w:space="0" w:color="auto"/>
              <w:bottom w:val="single" w:sz="4" w:space="0" w:color="auto"/>
              <w:right w:val="single" w:sz="4" w:space="0" w:color="auto"/>
            </w:tcBorders>
          </w:tcPr>
          <w:p w14:paraId="4DDBB1D2" w14:textId="77777777" w:rsidR="006D3E9A" w:rsidRPr="004D083E" w:rsidRDefault="006D3E9A" w:rsidP="00D4311C">
            <w:pPr>
              <w:spacing w:before="120"/>
              <w:rPr>
                <w:rFonts w:ascii="Arial" w:hAnsi="Arial" w:cs="Arial"/>
                <w:sz w:val="21"/>
                <w:szCs w:val="21"/>
              </w:rPr>
            </w:pPr>
            <w:r w:rsidRPr="004D083E">
              <w:rPr>
                <w:rFonts w:ascii="Arial" w:hAnsi="Arial" w:cs="Arial"/>
                <w:sz w:val="21"/>
                <w:szCs w:val="21"/>
              </w:rPr>
              <w:t>Will the proposed development require vehicular access to the site (e.g. for deliveries, removal of waste)?</w:t>
            </w:r>
          </w:p>
        </w:tc>
        <w:tc>
          <w:tcPr>
            <w:tcW w:w="6237" w:type="dxa"/>
            <w:tcBorders>
              <w:top w:val="single" w:sz="4" w:space="0" w:color="auto"/>
              <w:left w:val="single" w:sz="4" w:space="0" w:color="auto"/>
              <w:bottom w:val="single" w:sz="4" w:space="0" w:color="auto"/>
              <w:right w:val="single" w:sz="4" w:space="0" w:color="auto"/>
            </w:tcBorders>
          </w:tcPr>
          <w:p w14:paraId="004195C4" w14:textId="77777777" w:rsidR="006D3E9A" w:rsidRDefault="006D3E9A" w:rsidP="00D4311C">
            <w:pPr>
              <w:spacing w:before="120"/>
              <w:rPr>
                <w:rFonts w:ascii="Arial" w:hAnsi="Arial" w:cs="Arial"/>
                <w:noProof/>
                <w:sz w:val="21"/>
                <w:szCs w:val="21"/>
                <w:lang w:eastAsia="en-GB"/>
              </w:rPr>
            </w:pPr>
          </w:p>
          <w:p w14:paraId="6F1B36D3" w14:textId="77777777" w:rsidR="006D3E9A" w:rsidRPr="00281A5F" w:rsidRDefault="006D3E9A" w:rsidP="00D4311C">
            <w:pPr>
              <w:spacing w:before="120"/>
              <w:rPr>
                <w:rFonts w:ascii="Arial" w:hAnsi="Arial" w:cs="Arial"/>
                <w:noProof/>
                <w:sz w:val="21"/>
                <w:szCs w:val="21"/>
                <w:lang w:eastAsia="en-GB"/>
              </w:rPr>
            </w:pPr>
          </w:p>
        </w:tc>
      </w:tr>
      <w:tr w:rsidR="006D3E9A" w:rsidRPr="00281A5F" w14:paraId="5F382E63" w14:textId="77777777" w:rsidTr="00BD6961">
        <w:trPr>
          <w:trHeight w:val="1130"/>
        </w:trPr>
        <w:tc>
          <w:tcPr>
            <w:tcW w:w="3794" w:type="dxa"/>
            <w:tcBorders>
              <w:top w:val="single" w:sz="4" w:space="0" w:color="auto"/>
              <w:left w:val="single" w:sz="4" w:space="0" w:color="auto"/>
              <w:bottom w:val="single" w:sz="4" w:space="0" w:color="auto"/>
              <w:right w:val="single" w:sz="4" w:space="0" w:color="auto"/>
            </w:tcBorders>
          </w:tcPr>
          <w:p w14:paraId="33B70449" w14:textId="77777777" w:rsidR="006D3E9A" w:rsidRPr="004D083E" w:rsidRDefault="006D3E9A" w:rsidP="006D3E9A">
            <w:pPr>
              <w:spacing w:before="120"/>
              <w:rPr>
                <w:rFonts w:ascii="Arial" w:hAnsi="Arial" w:cs="Arial"/>
                <w:sz w:val="21"/>
                <w:szCs w:val="21"/>
              </w:rPr>
            </w:pPr>
            <w:r w:rsidRPr="004D083E">
              <w:rPr>
                <w:rFonts w:ascii="Arial" w:hAnsi="Arial" w:cs="Arial"/>
                <w:sz w:val="21"/>
                <w:szCs w:val="21"/>
              </w:rPr>
              <w:t>Will your commercial / business activity generate additional waste?  If yes, what are your plans to remove this waste?</w:t>
            </w:r>
          </w:p>
        </w:tc>
        <w:tc>
          <w:tcPr>
            <w:tcW w:w="6237" w:type="dxa"/>
            <w:tcBorders>
              <w:top w:val="single" w:sz="4" w:space="0" w:color="auto"/>
              <w:left w:val="single" w:sz="4" w:space="0" w:color="auto"/>
              <w:bottom w:val="single" w:sz="4" w:space="0" w:color="auto"/>
              <w:right w:val="single" w:sz="4" w:space="0" w:color="auto"/>
            </w:tcBorders>
          </w:tcPr>
          <w:p w14:paraId="0F2C3DB1" w14:textId="77777777" w:rsidR="006D3E9A" w:rsidRDefault="006D3E9A" w:rsidP="006D3E9A">
            <w:pPr>
              <w:tabs>
                <w:tab w:val="left" w:pos="7371"/>
                <w:tab w:val="left" w:pos="7513"/>
              </w:tabs>
              <w:spacing w:before="120"/>
              <w:rPr>
                <w:rFonts w:ascii="Arial" w:hAnsi="Arial" w:cs="Arial"/>
                <w:sz w:val="21"/>
                <w:szCs w:val="21"/>
              </w:rPr>
            </w:pPr>
          </w:p>
          <w:p w14:paraId="2F475943" w14:textId="77777777" w:rsidR="006D3E9A" w:rsidRPr="00281A5F" w:rsidRDefault="006D3E9A" w:rsidP="006D3E9A">
            <w:pPr>
              <w:tabs>
                <w:tab w:val="left" w:pos="7371"/>
                <w:tab w:val="left" w:pos="7513"/>
              </w:tabs>
              <w:spacing w:before="120"/>
              <w:rPr>
                <w:rFonts w:ascii="Arial" w:hAnsi="Arial" w:cs="Arial"/>
                <w:sz w:val="21"/>
                <w:szCs w:val="21"/>
              </w:rPr>
            </w:pPr>
          </w:p>
        </w:tc>
      </w:tr>
      <w:tr w:rsidR="00310430" w:rsidRPr="00281A5F" w14:paraId="0CEF2C4E" w14:textId="77777777" w:rsidTr="009D498E">
        <w:trPr>
          <w:trHeight w:val="663"/>
        </w:trPr>
        <w:tc>
          <w:tcPr>
            <w:tcW w:w="3794" w:type="dxa"/>
            <w:tcBorders>
              <w:top w:val="single" w:sz="4" w:space="0" w:color="auto"/>
              <w:left w:val="single" w:sz="4" w:space="0" w:color="auto"/>
              <w:bottom w:val="single" w:sz="4" w:space="0" w:color="auto"/>
              <w:right w:val="single" w:sz="4" w:space="0" w:color="auto"/>
            </w:tcBorders>
          </w:tcPr>
          <w:p w14:paraId="09587E02" w14:textId="77777777" w:rsidR="00310430" w:rsidRDefault="00FC28DF" w:rsidP="00DD6E38">
            <w:pPr>
              <w:spacing w:before="120"/>
              <w:rPr>
                <w:rFonts w:ascii="Arial" w:hAnsi="Arial" w:cs="Arial"/>
                <w:sz w:val="21"/>
                <w:szCs w:val="21"/>
              </w:rPr>
            </w:pPr>
            <w:r>
              <w:rPr>
                <w:rFonts w:ascii="Arial" w:hAnsi="Arial" w:cs="Arial"/>
                <w:sz w:val="21"/>
                <w:szCs w:val="21"/>
              </w:rPr>
              <w:t>State days and times of commercial activity</w:t>
            </w:r>
            <w:r w:rsidR="00DD6E38">
              <w:rPr>
                <w:rFonts w:ascii="Arial" w:hAnsi="Arial" w:cs="Arial"/>
                <w:sz w:val="21"/>
                <w:szCs w:val="21"/>
              </w:rPr>
              <w:t xml:space="preserve"> (whilst at the mooring)</w:t>
            </w:r>
          </w:p>
        </w:tc>
        <w:tc>
          <w:tcPr>
            <w:tcW w:w="6237" w:type="dxa"/>
            <w:tcBorders>
              <w:top w:val="single" w:sz="4" w:space="0" w:color="auto"/>
              <w:left w:val="single" w:sz="4" w:space="0" w:color="auto"/>
              <w:bottom w:val="single" w:sz="4" w:space="0" w:color="auto"/>
              <w:right w:val="single" w:sz="4" w:space="0" w:color="auto"/>
            </w:tcBorders>
          </w:tcPr>
          <w:p w14:paraId="22E6D7BD" w14:textId="77777777" w:rsidR="00310430" w:rsidRPr="00281A5F" w:rsidRDefault="00310430" w:rsidP="00DD6E38">
            <w:pPr>
              <w:spacing w:before="120"/>
              <w:rPr>
                <w:rFonts w:ascii="Arial" w:hAnsi="Arial" w:cs="Arial"/>
                <w:noProof/>
                <w:sz w:val="21"/>
                <w:szCs w:val="21"/>
                <w:lang w:eastAsia="en-GB"/>
              </w:rPr>
            </w:pPr>
          </w:p>
        </w:tc>
      </w:tr>
      <w:tr w:rsidR="00310430" w:rsidRPr="00281A5F" w14:paraId="47FFE77F" w14:textId="77777777" w:rsidTr="009D498E">
        <w:trPr>
          <w:trHeight w:val="715"/>
        </w:trPr>
        <w:tc>
          <w:tcPr>
            <w:tcW w:w="3794" w:type="dxa"/>
            <w:tcBorders>
              <w:top w:val="single" w:sz="4" w:space="0" w:color="auto"/>
              <w:left w:val="single" w:sz="4" w:space="0" w:color="auto"/>
              <w:bottom w:val="single" w:sz="4" w:space="0" w:color="auto"/>
              <w:right w:val="single" w:sz="4" w:space="0" w:color="auto"/>
            </w:tcBorders>
          </w:tcPr>
          <w:p w14:paraId="4E835A1E" w14:textId="77777777" w:rsidR="00310430" w:rsidRDefault="00FC28DF" w:rsidP="00DD6E38">
            <w:pPr>
              <w:spacing w:before="120"/>
              <w:rPr>
                <w:rFonts w:ascii="Arial" w:hAnsi="Arial" w:cs="Arial"/>
                <w:sz w:val="21"/>
                <w:szCs w:val="21"/>
              </w:rPr>
            </w:pPr>
            <w:r>
              <w:rPr>
                <w:rFonts w:ascii="Arial" w:hAnsi="Arial" w:cs="Arial"/>
                <w:sz w:val="21"/>
                <w:szCs w:val="21"/>
              </w:rPr>
              <w:t>Estimated footfall of customers per week (if applicable)</w:t>
            </w:r>
          </w:p>
        </w:tc>
        <w:tc>
          <w:tcPr>
            <w:tcW w:w="6237" w:type="dxa"/>
            <w:tcBorders>
              <w:top w:val="single" w:sz="4" w:space="0" w:color="auto"/>
              <w:left w:val="single" w:sz="4" w:space="0" w:color="auto"/>
              <w:bottom w:val="single" w:sz="4" w:space="0" w:color="auto"/>
              <w:right w:val="single" w:sz="4" w:space="0" w:color="auto"/>
            </w:tcBorders>
          </w:tcPr>
          <w:p w14:paraId="20250A11" w14:textId="77777777" w:rsidR="00310430" w:rsidRPr="00281A5F" w:rsidRDefault="00310430" w:rsidP="00DD6E38">
            <w:pPr>
              <w:spacing w:before="120"/>
              <w:rPr>
                <w:rFonts w:ascii="Arial" w:hAnsi="Arial" w:cs="Arial"/>
                <w:noProof/>
                <w:sz w:val="21"/>
                <w:szCs w:val="21"/>
                <w:lang w:eastAsia="en-GB"/>
              </w:rPr>
            </w:pPr>
          </w:p>
        </w:tc>
      </w:tr>
      <w:tr w:rsidR="00310430" w:rsidRPr="00281A5F" w14:paraId="785C8BAD" w14:textId="77777777" w:rsidTr="009D498E">
        <w:trPr>
          <w:trHeight w:val="966"/>
        </w:trPr>
        <w:tc>
          <w:tcPr>
            <w:tcW w:w="3794" w:type="dxa"/>
            <w:tcBorders>
              <w:top w:val="single" w:sz="4" w:space="0" w:color="auto"/>
              <w:left w:val="single" w:sz="4" w:space="0" w:color="auto"/>
              <w:bottom w:val="single" w:sz="4" w:space="0" w:color="auto"/>
              <w:right w:val="single" w:sz="4" w:space="0" w:color="auto"/>
            </w:tcBorders>
          </w:tcPr>
          <w:p w14:paraId="3F60CB41" w14:textId="77777777" w:rsidR="00310430" w:rsidRDefault="00FC28DF" w:rsidP="00DD6E38">
            <w:pPr>
              <w:spacing w:before="120"/>
              <w:rPr>
                <w:rFonts w:ascii="Arial" w:hAnsi="Arial" w:cs="Arial"/>
                <w:sz w:val="21"/>
                <w:szCs w:val="21"/>
              </w:rPr>
            </w:pPr>
            <w:r w:rsidRPr="00281A5F">
              <w:rPr>
                <w:rFonts w:ascii="Arial" w:hAnsi="Arial" w:cs="Arial"/>
                <w:sz w:val="21"/>
                <w:szCs w:val="21"/>
              </w:rPr>
              <w:t>Have you previously contacted the Canal &amp; River Trust about your proposal?</w:t>
            </w:r>
            <w:r w:rsidR="006D3E9A">
              <w:rPr>
                <w:rFonts w:ascii="Arial" w:hAnsi="Arial" w:cs="Arial"/>
                <w:sz w:val="21"/>
                <w:szCs w:val="21"/>
              </w:rPr>
              <w:t xml:space="preserve"> If so</w:t>
            </w:r>
            <w:r w:rsidR="009D498E">
              <w:rPr>
                <w:rFonts w:ascii="Arial" w:hAnsi="Arial" w:cs="Arial"/>
                <w:sz w:val="21"/>
                <w:szCs w:val="21"/>
              </w:rPr>
              <w:t>,</w:t>
            </w:r>
            <w:r w:rsidR="006D3E9A">
              <w:rPr>
                <w:rFonts w:ascii="Arial" w:hAnsi="Arial" w:cs="Arial"/>
                <w:sz w:val="21"/>
                <w:szCs w:val="21"/>
              </w:rPr>
              <w:t xml:space="preserve"> who did you contact?</w:t>
            </w:r>
          </w:p>
        </w:tc>
        <w:tc>
          <w:tcPr>
            <w:tcW w:w="6237" w:type="dxa"/>
            <w:tcBorders>
              <w:top w:val="single" w:sz="4" w:space="0" w:color="auto"/>
              <w:left w:val="single" w:sz="4" w:space="0" w:color="auto"/>
              <w:bottom w:val="single" w:sz="4" w:space="0" w:color="auto"/>
              <w:right w:val="single" w:sz="4" w:space="0" w:color="auto"/>
            </w:tcBorders>
          </w:tcPr>
          <w:p w14:paraId="7F624777" w14:textId="77777777" w:rsidR="00310430" w:rsidRPr="00281A5F" w:rsidRDefault="00310430" w:rsidP="00DD6E38">
            <w:pPr>
              <w:spacing w:before="120"/>
              <w:rPr>
                <w:rFonts w:ascii="Arial" w:hAnsi="Arial" w:cs="Arial"/>
                <w:noProof/>
                <w:sz w:val="21"/>
                <w:szCs w:val="21"/>
                <w:lang w:eastAsia="en-GB"/>
              </w:rPr>
            </w:pPr>
          </w:p>
        </w:tc>
      </w:tr>
      <w:tr w:rsidR="006628DE" w:rsidRPr="00281A5F" w14:paraId="47CD0141" w14:textId="77777777" w:rsidTr="009D498E">
        <w:trPr>
          <w:trHeight w:val="1136"/>
        </w:trPr>
        <w:tc>
          <w:tcPr>
            <w:tcW w:w="3794" w:type="dxa"/>
            <w:tcBorders>
              <w:top w:val="single" w:sz="4" w:space="0" w:color="auto"/>
              <w:left w:val="single" w:sz="4" w:space="0" w:color="auto"/>
              <w:bottom w:val="single" w:sz="4" w:space="0" w:color="auto"/>
              <w:right w:val="single" w:sz="4" w:space="0" w:color="auto"/>
            </w:tcBorders>
          </w:tcPr>
          <w:p w14:paraId="116757F9" w14:textId="77777777" w:rsidR="006628DE" w:rsidRPr="004D083E" w:rsidRDefault="004D083E" w:rsidP="00DD6E38">
            <w:pPr>
              <w:spacing w:before="120"/>
              <w:rPr>
                <w:rFonts w:ascii="Arial" w:hAnsi="Arial" w:cs="Arial"/>
                <w:sz w:val="21"/>
                <w:szCs w:val="21"/>
              </w:rPr>
            </w:pPr>
            <w:r w:rsidRPr="004D083E">
              <w:rPr>
                <w:rFonts w:ascii="Arial" w:hAnsi="Arial" w:cs="Arial"/>
                <w:sz w:val="21"/>
                <w:szCs w:val="21"/>
              </w:rPr>
              <w:t xml:space="preserve">Please tick to confirm you have supplied </w:t>
            </w:r>
            <w:r>
              <w:rPr>
                <w:rFonts w:ascii="Arial" w:hAnsi="Arial" w:cs="Arial"/>
                <w:sz w:val="21"/>
                <w:szCs w:val="21"/>
              </w:rPr>
              <w:t>p</w:t>
            </w:r>
            <w:r w:rsidRPr="004D083E">
              <w:rPr>
                <w:rFonts w:ascii="Arial" w:hAnsi="Arial" w:cs="Arial"/>
                <w:sz w:val="21"/>
                <w:szCs w:val="21"/>
              </w:rPr>
              <w:t xml:space="preserve">hotographs of the site, including one taken alongside the mooring and one from the towpath </w:t>
            </w:r>
          </w:p>
        </w:tc>
        <w:tc>
          <w:tcPr>
            <w:tcW w:w="6237" w:type="dxa"/>
            <w:tcBorders>
              <w:top w:val="single" w:sz="4" w:space="0" w:color="auto"/>
              <w:left w:val="single" w:sz="4" w:space="0" w:color="auto"/>
              <w:bottom w:val="single" w:sz="4" w:space="0" w:color="auto"/>
              <w:right w:val="single" w:sz="4" w:space="0" w:color="auto"/>
            </w:tcBorders>
          </w:tcPr>
          <w:p w14:paraId="44A6A321" w14:textId="77777777" w:rsidR="006628DE" w:rsidRPr="00281A5F" w:rsidRDefault="006628DE" w:rsidP="00DD6E38">
            <w:pPr>
              <w:spacing w:before="120"/>
              <w:rPr>
                <w:rFonts w:ascii="Arial" w:hAnsi="Arial" w:cs="Arial"/>
                <w:sz w:val="21"/>
                <w:szCs w:val="21"/>
              </w:rPr>
            </w:pPr>
          </w:p>
        </w:tc>
      </w:tr>
      <w:tr w:rsidR="006628DE" w:rsidRPr="00281A5F" w14:paraId="3757A56A" w14:textId="77777777" w:rsidTr="00C270EC">
        <w:tc>
          <w:tcPr>
            <w:tcW w:w="3794" w:type="dxa"/>
            <w:tcBorders>
              <w:top w:val="single" w:sz="4" w:space="0" w:color="auto"/>
              <w:left w:val="single" w:sz="4" w:space="0" w:color="auto"/>
              <w:bottom w:val="single" w:sz="4" w:space="0" w:color="auto"/>
              <w:right w:val="single" w:sz="4" w:space="0" w:color="auto"/>
            </w:tcBorders>
          </w:tcPr>
          <w:p w14:paraId="1EB5F368" w14:textId="77777777" w:rsidR="004D083E" w:rsidRDefault="004D083E" w:rsidP="00DD6E38">
            <w:pPr>
              <w:spacing w:before="120"/>
              <w:rPr>
                <w:rFonts w:ascii="Arial" w:hAnsi="Arial" w:cs="Arial"/>
                <w:sz w:val="21"/>
                <w:szCs w:val="21"/>
              </w:rPr>
            </w:pPr>
            <w:r>
              <w:rPr>
                <w:rFonts w:ascii="Arial" w:hAnsi="Arial" w:cs="Arial"/>
                <w:sz w:val="21"/>
                <w:szCs w:val="21"/>
              </w:rPr>
              <w:t>Signature:</w:t>
            </w:r>
          </w:p>
          <w:p w14:paraId="4547999F" w14:textId="77777777" w:rsidR="004D083E" w:rsidRDefault="004D083E" w:rsidP="00DD6E38">
            <w:pPr>
              <w:spacing w:before="120"/>
              <w:rPr>
                <w:rFonts w:ascii="Arial" w:hAnsi="Arial" w:cs="Arial"/>
                <w:sz w:val="21"/>
                <w:szCs w:val="21"/>
              </w:rPr>
            </w:pPr>
          </w:p>
          <w:p w14:paraId="66DD557B" w14:textId="77777777" w:rsidR="004D083E" w:rsidRDefault="004D083E" w:rsidP="00DD6E38">
            <w:pPr>
              <w:spacing w:before="120"/>
              <w:rPr>
                <w:rFonts w:ascii="Arial" w:hAnsi="Arial" w:cs="Arial"/>
                <w:sz w:val="21"/>
                <w:szCs w:val="21"/>
              </w:rPr>
            </w:pPr>
          </w:p>
          <w:p w14:paraId="54253F07" w14:textId="77777777" w:rsidR="004D083E" w:rsidRDefault="004D083E" w:rsidP="00DD6E38">
            <w:pPr>
              <w:spacing w:before="120"/>
              <w:rPr>
                <w:rFonts w:ascii="Arial" w:hAnsi="Arial" w:cs="Arial"/>
                <w:sz w:val="21"/>
                <w:szCs w:val="21"/>
              </w:rPr>
            </w:pPr>
          </w:p>
          <w:p w14:paraId="33EFC63C" w14:textId="77777777" w:rsidR="004D083E" w:rsidRPr="00281A5F" w:rsidRDefault="004D083E" w:rsidP="00DD6E38">
            <w:pPr>
              <w:spacing w:before="120"/>
              <w:rPr>
                <w:rFonts w:ascii="Arial" w:hAnsi="Arial" w:cs="Arial"/>
                <w:sz w:val="21"/>
                <w:szCs w:val="21"/>
              </w:rPr>
            </w:pPr>
          </w:p>
        </w:tc>
        <w:tc>
          <w:tcPr>
            <w:tcW w:w="6237" w:type="dxa"/>
            <w:tcBorders>
              <w:top w:val="single" w:sz="4" w:space="0" w:color="auto"/>
              <w:left w:val="single" w:sz="4" w:space="0" w:color="auto"/>
              <w:bottom w:val="single" w:sz="4" w:space="0" w:color="auto"/>
              <w:right w:val="single" w:sz="4" w:space="0" w:color="auto"/>
            </w:tcBorders>
          </w:tcPr>
          <w:p w14:paraId="1094CBB5" w14:textId="77777777" w:rsidR="006628DE" w:rsidRPr="00281A5F" w:rsidRDefault="006628DE" w:rsidP="00DD6E38">
            <w:pPr>
              <w:tabs>
                <w:tab w:val="left" w:pos="7371"/>
                <w:tab w:val="left" w:pos="7513"/>
              </w:tabs>
              <w:spacing w:before="120"/>
              <w:rPr>
                <w:rFonts w:ascii="Arial" w:hAnsi="Arial" w:cs="Arial"/>
                <w:sz w:val="21"/>
                <w:szCs w:val="21"/>
              </w:rPr>
            </w:pPr>
          </w:p>
        </w:tc>
      </w:tr>
      <w:tr w:rsidR="00CE0FEA" w:rsidRPr="00281A5F" w14:paraId="185FCC55" w14:textId="77777777" w:rsidTr="00C270EC">
        <w:tc>
          <w:tcPr>
            <w:tcW w:w="3794" w:type="dxa"/>
            <w:tcBorders>
              <w:top w:val="single" w:sz="4" w:space="0" w:color="auto"/>
              <w:left w:val="single" w:sz="4" w:space="0" w:color="auto"/>
              <w:bottom w:val="single" w:sz="4" w:space="0" w:color="auto"/>
              <w:right w:val="single" w:sz="4" w:space="0" w:color="auto"/>
            </w:tcBorders>
          </w:tcPr>
          <w:p w14:paraId="38719200" w14:textId="77777777" w:rsidR="00CE0FEA" w:rsidRDefault="004D083E" w:rsidP="00DD6E38">
            <w:pPr>
              <w:spacing w:before="120"/>
              <w:rPr>
                <w:rFonts w:ascii="Arial" w:hAnsi="Arial" w:cs="Arial"/>
                <w:sz w:val="21"/>
                <w:szCs w:val="21"/>
              </w:rPr>
            </w:pPr>
            <w:r>
              <w:rPr>
                <w:rFonts w:ascii="Arial" w:hAnsi="Arial" w:cs="Arial"/>
                <w:sz w:val="21"/>
                <w:szCs w:val="21"/>
              </w:rPr>
              <w:t>Print Name:</w:t>
            </w:r>
          </w:p>
          <w:p w14:paraId="77FAD034" w14:textId="77777777" w:rsidR="004D083E" w:rsidRPr="00281A5F" w:rsidRDefault="004D083E" w:rsidP="00DD6E38">
            <w:pPr>
              <w:spacing w:before="120"/>
              <w:rPr>
                <w:rFonts w:ascii="Arial" w:hAnsi="Arial" w:cs="Arial"/>
                <w:sz w:val="21"/>
                <w:szCs w:val="21"/>
              </w:rPr>
            </w:pPr>
          </w:p>
        </w:tc>
        <w:tc>
          <w:tcPr>
            <w:tcW w:w="6237" w:type="dxa"/>
            <w:tcBorders>
              <w:top w:val="single" w:sz="4" w:space="0" w:color="auto"/>
              <w:left w:val="single" w:sz="4" w:space="0" w:color="auto"/>
              <w:bottom w:val="single" w:sz="4" w:space="0" w:color="auto"/>
              <w:right w:val="single" w:sz="4" w:space="0" w:color="auto"/>
            </w:tcBorders>
          </w:tcPr>
          <w:p w14:paraId="6C1262A9" w14:textId="77777777" w:rsidR="00CE0FEA" w:rsidRPr="00281A5F" w:rsidRDefault="00CE0FEA" w:rsidP="00DD6E38">
            <w:pPr>
              <w:tabs>
                <w:tab w:val="left" w:pos="7371"/>
                <w:tab w:val="left" w:pos="7513"/>
              </w:tabs>
              <w:spacing w:before="120"/>
              <w:rPr>
                <w:rFonts w:ascii="Arial" w:hAnsi="Arial" w:cs="Arial"/>
                <w:sz w:val="21"/>
                <w:szCs w:val="21"/>
              </w:rPr>
            </w:pPr>
          </w:p>
        </w:tc>
      </w:tr>
      <w:tr w:rsidR="004D083E" w:rsidRPr="00281A5F" w14:paraId="7B349FF9" w14:textId="77777777" w:rsidTr="00C270EC">
        <w:tc>
          <w:tcPr>
            <w:tcW w:w="3794" w:type="dxa"/>
            <w:tcBorders>
              <w:top w:val="single" w:sz="4" w:space="0" w:color="auto"/>
              <w:left w:val="single" w:sz="4" w:space="0" w:color="auto"/>
              <w:bottom w:val="single" w:sz="4" w:space="0" w:color="auto"/>
              <w:right w:val="single" w:sz="4" w:space="0" w:color="auto"/>
            </w:tcBorders>
          </w:tcPr>
          <w:p w14:paraId="2E2E91C0" w14:textId="77777777" w:rsidR="004D083E" w:rsidRDefault="004D083E" w:rsidP="00DD6E38">
            <w:pPr>
              <w:spacing w:before="120"/>
              <w:rPr>
                <w:rFonts w:ascii="Arial" w:hAnsi="Arial" w:cs="Arial"/>
                <w:sz w:val="21"/>
                <w:szCs w:val="21"/>
              </w:rPr>
            </w:pPr>
            <w:r>
              <w:rPr>
                <w:rFonts w:ascii="Arial" w:hAnsi="Arial" w:cs="Arial"/>
                <w:sz w:val="21"/>
                <w:szCs w:val="21"/>
              </w:rPr>
              <w:t>Date:</w:t>
            </w:r>
          </w:p>
          <w:p w14:paraId="4B9A476B" w14:textId="77777777" w:rsidR="004D083E" w:rsidRDefault="004D083E" w:rsidP="00DD6E38">
            <w:pPr>
              <w:spacing w:before="120"/>
              <w:rPr>
                <w:rFonts w:ascii="Arial" w:hAnsi="Arial" w:cs="Arial"/>
                <w:sz w:val="21"/>
                <w:szCs w:val="21"/>
              </w:rPr>
            </w:pPr>
          </w:p>
        </w:tc>
        <w:tc>
          <w:tcPr>
            <w:tcW w:w="6237" w:type="dxa"/>
            <w:tcBorders>
              <w:top w:val="single" w:sz="4" w:space="0" w:color="auto"/>
              <w:left w:val="single" w:sz="4" w:space="0" w:color="auto"/>
              <w:bottom w:val="single" w:sz="4" w:space="0" w:color="auto"/>
              <w:right w:val="single" w:sz="4" w:space="0" w:color="auto"/>
            </w:tcBorders>
          </w:tcPr>
          <w:p w14:paraId="78B2B773" w14:textId="77777777" w:rsidR="004D083E" w:rsidRPr="00281A5F" w:rsidRDefault="004D083E" w:rsidP="00DD6E38">
            <w:pPr>
              <w:tabs>
                <w:tab w:val="left" w:pos="7371"/>
                <w:tab w:val="left" w:pos="7513"/>
              </w:tabs>
              <w:spacing w:before="120"/>
              <w:rPr>
                <w:rFonts w:ascii="Arial" w:hAnsi="Arial" w:cs="Arial"/>
                <w:sz w:val="21"/>
                <w:szCs w:val="21"/>
              </w:rPr>
            </w:pPr>
          </w:p>
        </w:tc>
      </w:tr>
    </w:tbl>
    <w:p w14:paraId="2CEA148F" w14:textId="77777777" w:rsidR="00F83DCF" w:rsidRDefault="00F83DCF" w:rsidP="006628DE">
      <w:pPr>
        <w:rPr>
          <w:rFonts w:ascii="Arial" w:hAnsi="Arial" w:cs="Arial"/>
          <w:b/>
          <w:sz w:val="21"/>
          <w:szCs w:val="21"/>
        </w:rPr>
      </w:pPr>
    </w:p>
    <w:p w14:paraId="2B238A97" w14:textId="77777777" w:rsidR="00F83DCF" w:rsidRPr="00BD6961" w:rsidRDefault="00BD6961" w:rsidP="00BD6961">
      <w:pPr>
        <w:rPr>
          <w:rFonts w:ascii="Arial" w:hAnsi="Arial" w:cs="Arial"/>
          <w:b/>
          <w:sz w:val="22"/>
          <w:szCs w:val="22"/>
        </w:rPr>
      </w:pPr>
      <w:r w:rsidRPr="00BD6961">
        <w:rPr>
          <w:rFonts w:ascii="Arial" w:hAnsi="Arial" w:cs="Arial"/>
          <w:b/>
          <w:sz w:val="22"/>
          <w:szCs w:val="22"/>
        </w:rPr>
        <w:t xml:space="preserve">This application form covers you use of the </w:t>
      </w:r>
      <w:r w:rsidRPr="00BD6961">
        <w:rPr>
          <w:rFonts w:ascii="Arial" w:hAnsi="Arial" w:cs="Arial"/>
          <w:b/>
          <w:sz w:val="22"/>
          <w:szCs w:val="22"/>
          <w:u w:val="single"/>
        </w:rPr>
        <w:t>Waterside Mooring only</w:t>
      </w:r>
      <w:r w:rsidRPr="00BD6961">
        <w:rPr>
          <w:rFonts w:ascii="Arial" w:hAnsi="Arial" w:cs="Arial"/>
          <w:b/>
          <w:sz w:val="22"/>
          <w:szCs w:val="22"/>
        </w:rPr>
        <w:t xml:space="preserve">.  You are likely to still need to compete an ‘Operating Proposal’ to the local </w:t>
      </w:r>
      <w:r>
        <w:rPr>
          <w:rFonts w:ascii="Arial" w:hAnsi="Arial" w:cs="Arial"/>
          <w:b/>
          <w:sz w:val="22"/>
          <w:szCs w:val="22"/>
        </w:rPr>
        <w:t xml:space="preserve">Canal &amp; River Trust </w:t>
      </w:r>
      <w:r w:rsidRPr="00BD6961">
        <w:rPr>
          <w:rFonts w:ascii="Arial" w:hAnsi="Arial" w:cs="Arial"/>
          <w:b/>
          <w:sz w:val="22"/>
          <w:szCs w:val="22"/>
        </w:rPr>
        <w:t xml:space="preserve">Business Boating </w:t>
      </w:r>
      <w:r>
        <w:rPr>
          <w:rFonts w:ascii="Arial" w:hAnsi="Arial" w:cs="Arial"/>
          <w:b/>
          <w:sz w:val="22"/>
          <w:szCs w:val="22"/>
        </w:rPr>
        <w:t>Manager</w:t>
      </w:r>
      <w:r w:rsidRPr="00BD6961">
        <w:rPr>
          <w:rFonts w:ascii="Arial" w:hAnsi="Arial" w:cs="Arial"/>
          <w:b/>
          <w:sz w:val="22"/>
          <w:szCs w:val="22"/>
        </w:rPr>
        <w:t>.  In addition, i</w:t>
      </w:r>
      <w:r w:rsidR="00F83DCF" w:rsidRPr="00BD6961">
        <w:rPr>
          <w:rFonts w:ascii="Arial" w:hAnsi="Arial" w:cs="Arial"/>
          <w:b/>
          <w:sz w:val="22"/>
          <w:szCs w:val="22"/>
        </w:rPr>
        <w:t xml:space="preserve">f your proposal includes any physical works on or affecting The Trust’s property, </w:t>
      </w:r>
      <w:r w:rsidR="008B4F74" w:rsidRPr="00BD6961">
        <w:rPr>
          <w:rFonts w:ascii="Arial" w:hAnsi="Arial" w:cs="Arial"/>
          <w:b/>
          <w:sz w:val="22"/>
          <w:szCs w:val="22"/>
        </w:rPr>
        <w:t xml:space="preserve">you </w:t>
      </w:r>
      <w:r w:rsidR="005321BE" w:rsidRPr="00BD6961">
        <w:rPr>
          <w:rFonts w:ascii="Arial" w:hAnsi="Arial" w:cs="Arial"/>
          <w:b/>
          <w:sz w:val="22"/>
          <w:szCs w:val="22"/>
        </w:rPr>
        <w:t>may</w:t>
      </w:r>
      <w:r w:rsidR="008B4F74" w:rsidRPr="00BD6961">
        <w:rPr>
          <w:rFonts w:ascii="Arial" w:hAnsi="Arial" w:cs="Arial"/>
          <w:b/>
          <w:sz w:val="22"/>
          <w:szCs w:val="22"/>
        </w:rPr>
        <w:t xml:space="preserve"> be asked by the </w:t>
      </w:r>
      <w:r w:rsidR="005321BE" w:rsidRPr="00BD6961">
        <w:rPr>
          <w:rFonts w:ascii="Arial" w:hAnsi="Arial" w:cs="Arial"/>
          <w:b/>
          <w:sz w:val="22"/>
          <w:szCs w:val="22"/>
        </w:rPr>
        <w:t xml:space="preserve">Trust </w:t>
      </w:r>
      <w:r w:rsidR="008B4F74" w:rsidRPr="00BD6961">
        <w:rPr>
          <w:rFonts w:ascii="Arial" w:hAnsi="Arial" w:cs="Arial"/>
          <w:b/>
          <w:sz w:val="22"/>
          <w:szCs w:val="22"/>
        </w:rPr>
        <w:t xml:space="preserve">to submit </w:t>
      </w:r>
      <w:r w:rsidR="005321BE" w:rsidRPr="00BD6961">
        <w:rPr>
          <w:rFonts w:ascii="Arial" w:hAnsi="Arial" w:cs="Arial"/>
          <w:b/>
          <w:sz w:val="22"/>
          <w:szCs w:val="22"/>
        </w:rPr>
        <w:t xml:space="preserve">a </w:t>
      </w:r>
      <w:r w:rsidR="00F83DCF" w:rsidRPr="00BD6961">
        <w:rPr>
          <w:rFonts w:ascii="Arial" w:hAnsi="Arial" w:cs="Arial"/>
          <w:b/>
          <w:i/>
          <w:sz w:val="22"/>
          <w:szCs w:val="22"/>
        </w:rPr>
        <w:t>Works Proposal</w:t>
      </w:r>
      <w:r w:rsidR="00F83DCF" w:rsidRPr="00BD6961">
        <w:rPr>
          <w:rFonts w:ascii="Arial" w:hAnsi="Arial" w:cs="Arial"/>
          <w:b/>
          <w:sz w:val="22"/>
          <w:szCs w:val="22"/>
        </w:rPr>
        <w:t xml:space="preserve"> form to provide additional information</w:t>
      </w:r>
      <w:r w:rsidR="00F83DCF" w:rsidRPr="00BD6961">
        <w:rPr>
          <w:rFonts w:ascii="Arial" w:hAnsi="Arial" w:cs="Arial"/>
          <w:b/>
          <w:color w:val="0070C0"/>
          <w:sz w:val="22"/>
          <w:szCs w:val="22"/>
        </w:rPr>
        <w:t>.</w:t>
      </w:r>
      <w:r w:rsidR="00F83DCF" w:rsidRPr="00BD6961">
        <w:rPr>
          <w:rFonts w:ascii="Arial" w:hAnsi="Arial" w:cs="Arial"/>
          <w:b/>
          <w:sz w:val="22"/>
          <w:szCs w:val="22"/>
        </w:rPr>
        <w:t xml:space="preserve">  This will allow us to assess the likely impacts of your proposal on Trust property and its users.</w:t>
      </w:r>
    </w:p>
    <w:p w14:paraId="0D889821" w14:textId="77777777" w:rsidR="008B4F74" w:rsidRPr="00BD6961" w:rsidRDefault="008B4F74" w:rsidP="00F83DCF">
      <w:pPr>
        <w:rPr>
          <w:rFonts w:ascii="Arial" w:hAnsi="Arial" w:cs="Arial"/>
          <w:b/>
          <w:sz w:val="22"/>
          <w:szCs w:val="22"/>
        </w:rPr>
      </w:pPr>
    </w:p>
    <w:p w14:paraId="4C40D239" w14:textId="77777777" w:rsidR="008B4F74" w:rsidRPr="00BD6961" w:rsidRDefault="008B4F74" w:rsidP="00F83DCF">
      <w:pPr>
        <w:rPr>
          <w:rFonts w:ascii="Arial" w:hAnsi="Arial" w:cs="Arial"/>
          <w:b/>
          <w:sz w:val="22"/>
          <w:szCs w:val="22"/>
        </w:rPr>
      </w:pPr>
      <w:r w:rsidRPr="00BD6961">
        <w:rPr>
          <w:rFonts w:ascii="Arial" w:hAnsi="Arial" w:cs="Arial"/>
          <w:b/>
          <w:sz w:val="22"/>
          <w:szCs w:val="22"/>
        </w:rPr>
        <w:t xml:space="preserve">Please refer to </w:t>
      </w:r>
      <w:hyperlink r:id="rId12" w:history="1">
        <w:r w:rsidRPr="00BD6961">
          <w:rPr>
            <w:rStyle w:val="Hyperlink"/>
            <w:rFonts w:ascii="Arial" w:hAnsi="Arial" w:cs="Arial"/>
            <w:b/>
            <w:sz w:val="22"/>
            <w:szCs w:val="22"/>
          </w:rPr>
          <w:t>Physical Works - How we assess your proposal</w:t>
        </w:r>
      </w:hyperlink>
      <w:r w:rsidRPr="00BD6961">
        <w:rPr>
          <w:rFonts w:ascii="Arial" w:hAnsi="Arial" w:cs="Arial"/>
          <w:b/>
          <w:sz w:val="22"/>
          <w:szCs w:val="22"/>
        </w:rPr>
        <w:t xml:space="preserve"> for further information and fees.</w:t>
      </w:r>
    </w:p>
    <w:p w14:paraId="6DCDC34C" w14:textId="77777777" w:rsidR="00A4331A" w:rsidRPr="00BD6961" w:rsidRDefault="00A4331A" w:rsidP="006628DE">
      <w:pPr>
        <w:rPr>
          <w:rFonts w:ascii="Arial" w:hAnsi="Arial" w:cs="Arial"/>
          <w:sz w:val="22"/>
          <w:szCs w:val="22"/>
        </w:rPr>
      </w:pPr>
    </w:p>
    <w:p w14:paraId="09CA3EB6" w14:textId="77777777" w:rsidR="006628DE" w:rsidRPr="00BD6961" w:rsidRDefault="00A06837" w:rsidP="004D083E">
      <w:pPr>
        <w:rPr>
          <w:rFonts w:ascii="Arial" w:hAnsi="Arial" w:cs="Arial"/>
          <w:sz w:val="22"/>
          <w:szCs w:val="22"/>
        </w:rPr>
      </w:pPr>
      <w:r w:rsidRPr="00BD6961">
        <w:rPr>
          <w:rFonts w:ascii="Arial" w:hAnsi="Arial" w:cs="Arial"/>
          <w:sz w:val="22"/>
          <w:szCs w:val="22"/>
        </w:rPr>
        <w:t>Please email this form</w:t>
      </w:r>
      <w:r w:rsidR="006628DE" w:rsidRPr="00BD6961">
        <w:rPr>
          <w:rFonts w:ascii="Arial" w:hAnsi="Arial" w:cs="Arial"/>
          <w:sz w:val="22"/>
          <w:szCs w:val="22"/>
        </w:rPr>
        <w:t xml:space="preserve"> to:</w:t>
      </w:r>
      <w:r w:rsidR="004D083E" w:rsidRPr="00BD6961">
        <w:rPr>
          <w:rFonts w:ascii="Arial" w:hAnsi="Arial" w:cs="Arial"/>
          <w:sz w:val="22"/>
          <w:szCs w:val="22"/>
        </w:rPr>
        <w:t xml:space="preserve"> </w:t>
      </w:r>
      <w:hyperlink r:id="rId13" w:history="1">
        <w:r w:rsidR="004D083E" w:rsidRPr="00BD6961">
          <w:rPr>
            <w:rStyle w:val="Hyperlink"/>
            <w:rFonts w:ascii="Arial" w:hAnsi="Arial" w:cs="Arial"/>
            <w:sz w:val="22"/>
            <w:szCs w:val="22"/>
          </w:rPr>
          <w:t>waterside.mooring-enquiries@canalrivertrust.org.uk</w:t>
        </w:r>
      </w:hyperlink>
      <w:r w:rsidR="004D083E" w:rsidRPr="00BD6961">
        <w:rPr>
          <w:rFonts w:ascii="Arial" w:hAnsi="Arial" w:cs="Arial"/>
          <w:sz w:val="22"/>
          <w:szCs w:val="22"/>
        </w:rPr>
        <w:t xml:space="preserve"> </w:t>
      </w:r>
    </w:p>
    <w:p w14:paraId="2ED48896" w14:textId="77777777" w:rsidR="006628DE" w:rsidRPr="00BD6961" w:rsidRDefault="006628DE" w:rsidP="006628DE">
      <w:pPr>
        <w:rPr>
          <w:rFonts w:ascii="Arial" w:hAnsi="Arial" w:cs="Arial"/>
          <w:sz w:val="22"/>
          <w:szCs w:val="22"/>
        </w:rPr>
      </w:pPr>
    </w:p>
    <w:p w14:paraId="1A1011E7" w14:textId="77777777" w:rsidR="006628DE" w:rsidRPr="00BD6961" w:rsidRDefault="006628DE" w:rsidP="006628DE">
      <w:pPr>
        <w:rPr>
          <w:rFonts w:ascii="Arial" w:hAnsi="Arial" w:cs="Arial"/>
          <w:b/>
          <w:sz w:val="22"/>
          <w:szCs w:val="22"/>
        </w:rPr>
      </w:pPr>
    </w:p>
    <w:p w14:paraId="758B9611" w14:textId="77777777" w:rsidR="00222798" w:rsidRPr="00BD6961" w:rsidRDefault="00222798" w:rsidP="00222798">
      <w:pPr>
        <w:rPr>
          <w:rFonts w:ascii="Arial" w:hAnsi="Arial" w:cs="Arial"/>
          <w:b/>
          <w:sz w:val="22"/>
          <w:szCs w:val="22"/>
        </w:rPr>
      </w:pPr>
      <w:r w:rsidRPr="00BD6961">
        <w:rPr>
          <w:rFonts w:ascii="Arial" w:hAnsi="Arial" w:cs="Arial"/>
          <w:b/>
          <w:sz w:val="22"/>
          <w:szCs w:val="22"/>
        </w:rPr>
        <w:t xml:space="preserve">Please keep the form in Word format and avoid converting it to a PDF </w:t>
      </w:r>
      <w:r w:rsidR="008D26D5" w:rsidRPr="00BD6961">
        <w:rPr>
          <w:rFonts w:ascii="Arial" w:hAnsi="Arial" w:cs="Arial"/>
          <w:b/>
          <w:sz w:val="22"/>
          <w:szCs w:val="22"/>
        </w:rPr>
        <w:t>if possible</w:t>
      </w:r>
      <w:r w:rsidRPr="00BD6961">
        <w:rPr>
          <w:rFonts w:ascii="Arial" w:hAnsi="Arial" w:cs="Arial"/>
          <w:b/>
          <w:sz w:val="22"/>
          <w:szCs w:val="22"/>
        </w:rPr>
        <w:t>.</w:t>
      </w:r>
    </w:p>
    <w:sectPr w:rsidR="00222798" w:rsidRPr="00BD6961" w:rsidSect="00FC28DF">
      <w:pgSz w:w="11906" w:h="16838" w:code="9"/>
      <w:pgMar w:top="1134" w:right="1134" w:bottom="1021" w:left="1134" w:header="578"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8286F" w14:textId="77777777" w:rsidR="00BF07F8" w:rsidRDefault="00BF07F8">
      <w:r>
        <w:separator/>
      </w:r>
    </w:p>
  </w:endnote>
  <w:endnote w:type="continuationSeparator" w:id="0">
    <w:p w14:paraId="33558DD4" w14:textId="77777777" w:rsidR="00BF07F8" w:rsidRDefault="00BF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C2A4" w14:textId="77777777" w:rsidR="00262399" w:rsidRDefault="00262399">
    <w:pPr>
      <w:pStyle w:val="Footer"/>
      <w:jc w:val="right"/>
    </w:pPr>
    <w:r w:rsidRPr="00262399">
      <w:rPr>
        <w:rFonts w:ascii="Arial" w:hAnsi="Arial" w:cs="Arial"/>
        <w:sz w:val="18"/>
      </w:rPr>
      <w:t xml:space="preserve">Page </w:t>
    </w:r>
    <w:r w:rsidRPr="00262399">
      <w:rPr>
        <w:rFonts w:ascii="Arial" w:hAnsi="Arial" w:cs="Arial"/>
        <w:bCs/>
        <w:sz w:val="18"/>
      </w:rPr>
      <w:fldChar w:fldCharType="begin"/>
    </w:r>
    <w:r w:rsidRPr="00262399">
      <w:rPr>
        <w:rFonts w:ascii="Arial" w:hAnsi="Arial" w:cs="Arial"/>
        <w:bCs/>
        <w:sz w:val="18"/>
      </w:rPr>
      <w:instrText xml:space="preserve"> PAGE </w:instrText>
    </w:r>
    <w:r w:rsidRPr="00262399">
      <w:rPr>
        <w:rFonts w:ascii="Arial" w:hAnsi="Arial" w:cs="Arial"/>
        <w:bCs/>
        <w:sz w:val="18"/>
      </w:rPr>
      <w:fldChar w:fldCharType="separate"/>
    </w:r>
    <w:r w:rsidR="00126009">
      <w:rPr>
        <w:rFonts w:ascii="Arial" w:hAnsi="Arial" w:cs="Arial"/>
        <w:bCs/>
        <w:noProof/>
        <w:sz w:val="18"/>
      </w:rPr>
      <w:t>2</w:t>
    </w:r>
    <w:r w:rsidRPr="00262399">
      <w:rPr>
        <w:rFonts w:ascii="Arial" w:hAnsi="Arial" w:cs="Arial"/>
        <w:bCs/>
        <w:sz w:val="18"/>
      </w:rPr>
      <w:fldChar w:fldCharType="end"/>
    </w:r>
    <w:r w:rsidRPr="00262399">
      <w:rPr>
        <w:rFonts w:ascii="Arial" w:hAnsi="Arial" w:cs="Arial"/>
        <w:sz w:val="18"/>
      </w:rPr>
      <w:t xml:space="preserve"> of </w:t>
    </w:r>
    <w:r w:rsidRPr="00262399">
      <w:rPr>
        <w:rFonts w:ascii="Arial" w:hAnsi="Arial" w:cs="Arial"/>
        <w:bCs/>
        <w:sz w:val="18"/>
      </w:rPr>
      <w:fldChar w:fldCharType="begin"/>
    </w:r>
    <w:r w:rsidRPr="00262399">
      <w:rPr>
        <w:rFonts w:ascii="Arial" w:hAnsi="Arial" w:cs="Arial"/>
        <w:bCs/>
        <w:sz w:val="18"/>
      </w:rPr>
      <w:instrText xml:space="preserve"> NUMPAGES  </w:instrText>
    </w:r>
    <w:r w:rsidRPr="00262399">
      <w:rPr>
        <w:rFonts w:ascii="Arial" w:hAnsi="Arial" w:cs="Arial"/>
        <w:bCs/>
        <w:sz w:val="18"/>
      </w:rPr>
      <w:fldChar w:fldCharType="separate"/>
    </w:r>
    <w:r w:rsidR="00126009">
      <w:rPr>
        <w:rFonts w:ascii="Arial" w:hAnsi="Arial" w:cs="Arial"/>
        <w:bCs/>
        <w:noProof/>
        <w:sz w:val="18"/>
      </w:rPr>
      <w:t>7</w:t>
    </w:r>
    <w:r w:rsidRPr="00262399">
      <w:rPr>
        <w:rFonts w:ascii="Arial" w:hAnsi="Arial" w:cs="Arial"/>
        <w:bCs/>
        <w:sz w:val="18"/>
      </w:rPr>
      <w:fldChar w:fldCharType="end"/>
    </w:r>
  </w:p>
  <w:p w14:paraId="5185B9A3" w14:textId="77777777" w:rsidR="00310430" w:rsidRPr="00262399" w:rsidRDefault="00310430" w:rsidP="0026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F03A0" w14:textId="77777777" w:rsidR="00BF07F8" w:rsidRDefault="00BF07F8">
      <w:r>
        <w:separator/>
      </w:r>
    </w:p>
  </w:footnote>
  <w:footnote w:type="continuationSeparator" w:id="0">
    <w:p w14:paraId="4FDE4443" w14:textId="77777777" w:rsidR="00BF07F8" w:rsidRDefault="00BF07F8">
      <w:r>
        <w:continuationSeparator/>
      </w:r>
    </w:p>
  </w:footnote>
  <w:footnote w:id="1">
    <w:p w14:paraId="6CA3ECCC" w14:textId="77777777" w:rsidR="009D498E" w:rsidRDefault="009D498E" w:rsidP="009D498E">
      <w:pPr>
        <w:pStyle w:val="FootnoteText"/>
      </w:pPr>
      <w:r>
        <w:rPr>
          <w:rStyle w:val="FootnoteReference"/>
        </w:rPr>
        <w:footnoteRef/>
      </w:r>
      <w:r>
        <w:t xml:space="preserve"> Business Licences are issued for a period of 12 months.  If the use changes during the year (e.g. from Business use back to standard pleasure use), then the Business Licence can be </w:t>
      </w:r>
      <w:proofErr w:type="gramStart"/>
      <w:r>
        <w:t>cancelled</w:t>
      </w:r>
      <w:proofErr w:type="gramEnd"/>
      <w:r>
        <w:t xml:space="preserve"> and a Standard Please Use Licence issued.  Any refunds due will be calculated in accordance with Clause 7. of the Business Boat Licence Terms &amp; Conditions.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276A" w14:textId="5F98AD00" w:rsidR="00DB0671" w:rsidRDefault="00DB0671">
    <w:pPr>
      <w:pStyle w:val="Header"/>
    </w:pPr>
    <w:r>
      <w:rPr>
        <w:rFonts w:ascii="Arial" w:hAnsi="Arial" w:cs="Arial"/>
        <w:noProof/>
        <w:sz w:val="18"/>
        <w:szCs w:val="18"/>
      </w:rPr>
      <w:drawing>
        <wp:inline distT="0" distB="0" distL="0" distR="0" wp14:anchorId="7F31C92A" wp14:editId="33FF4D3D">
          <wp:extent cx="2771577"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T_Waterside_mooring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5044" cy="1014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6A3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2C9B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6410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5AA98A"/>
    <w:lvl w:ilvl="0">
      <w:start w:val="1"/>
      <w:numFmt w:val="decimal"/>
      <w:lvlText w:val="%1."/>
      <w:lvlJc w:val="left"/>
      <w:pPr>
        <w:tabs>
          <w:tab w:val="num" w:pos="643"/>
        </w:tabs>
        <w:ind w:left="643" w:hanging="360"/>
      </w:pPr>
    </w:lvl>
  </w:abstractNum>
  <w:abstractNum w:abstractNumId="4" w15:restartNumberingAfterBreak="0">
    <w:nsid w:val="0E3A0302"/>
    <w:multiLevelType w:val="hybridMultilevel"/>
    <w:tmpl w:val="1CC0584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25823107"/>
    <w:multiLevelType w:val="hybridMultilevel"/>
    <w:tmpl w:val="510CB9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CDB5433"/>
    <w:multiLevelType w:val="hybridMultilevel"/>
    <w:tmpl w:val="E162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D727A"/>
    <w:multiLevelType w:val="hybridMultilevel"/>
    <w:tmpl w:val="E8B6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84572"/>
    <w:multiLevelType w:val="hybridMultilevel"/>
    <w:tmpl w:val="F0C45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7014C"/>
    <w:multiLevelType w:val="hybridMultilevel"/>
    <w:tmpl w:val="E9921BA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67894817"/>
    <w:multiLevelType w:val="hybridMultilevel"/>
    <w:tmpl w:val="03BEF792"/>
    <w:lvl w:ilvl="0" w:tplc="7214DC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C464C"/>
    <w:multiLevelType w:val="hybridMultilevel"/>
    <w:tmpl w:val="27F8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F5D7B"/>
    <w:multiLevelType w:val="hybridMultilevel"/>
    <w:tmpl w:val="133095CE"/>
    <w:lvl w:ilvl="0" w:tplc="EF8C70C0">
      <w:start w:val="1"/>
      <w:numFmt w:val="lowerLetter"/>
      <w:lvlText w:val="(%1)"/>
      <w:lvlJc w:val="left"/>
      <w:pPr>
        <w:ind w:left="1438" w:hanging="729"/>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5E82036"/>
    <w:multiLevelType w:val="hybridMultilevel"/>
    <w:tmpl w:val="C0088D9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9"/>
  </w:num>
  <w:num w:numId="8">
    <w:abstractNumId w:val="5"/>
  </w:num>
  <w:num w:numId="9">
    <w:abstractNumId w:val="8"/>
  </w:num>
  <w:num w:numId="10">
    <w:abstractNumId w:val="7"/>
  </w:num>
  <w:num w:numId="11">
    <w:abstractNumId w:val="12"/>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59"/>
    <w:rsid w:val="000065CE"/>
    <w:rsid w:val="000211D2"/>
    <w:rsid w:val="00024CFD"/>
    <w:rsid w:val="0005460C"/>
    <w:rsid w:val="00093BC5"/>
    <w:rsid w:val="000963AF"/>
    <w:rsid w:val="000A15E0"/>
    <w:rsid w:val="000B3DE0"/>
    <w:rsid w:val="000B70BF"/>
    <w:rsid w:val="000D4497"/>
    <w:rsid w:val="000E27B7"/>
    <w:rsid w:val="000F5533"/>
    <w:rsid w:val="00122DCC"/>
    <w:rsid w:val="00126009"/>
    <w:rsid w:val="00126299"/>
    <w:rsid w:val="0016041E"/>
    <w:rsid w:val="001672CD"/>
    <w:rsid w:val="00175F52"/>
    <w:rsid w:val="001809EE"/>
    <w:rsid w:val="001B2F84"/>
    <w:rsid w:val="001B5D6F"/>
    <w:rsid w:val="001E08F5"/>
    <w:rsid w:val="0020211B"/>
    <w:rsid w:val="00211F40"/>
    <w:rsid w:val="00216A13"/>
    <w:rsid w:val="00222798"/>
    <w:rsid w:val="00222EE0"/>
    <w:rsid w:val="00227493"/>
    <w:rsid w:val="00242A46"/>
    <w:rsid w:val="00262399"/>
    <w:rsid w:val="0026317A"/>
    <w:rsid w:val="002647D1"/>
    <w:rsid w:val="00267391"/>
    <w:rsid w:val="0027270A"/>
    <w:rsid w:val="00272D31"/>
    <w:rsid w:val="002733C6"/>
    <w:rsid w:val="00281A5F"/>
    <w:rsid w:val="00284A20"/>
    <w:rsid w:val="0029268B"/>
    <w:rsid w:val="00295C44"/>
    <w:rsid w:val="002A065F"/>
    <w:rsid w:val="002C2EE7"/>
    <w:rsid w:val="002C3501"/>
    <w:rsid w:val="002E2024"/>
    <w:rsid w:val="002F05B5"/>
    <w:rsid w:val="00310430"/>
    <w:rsid w:val="003121F5"/>
    <w:rsid w:val="003517F6"/>
    <w:rsid w:val="00357F35"/>
    <w:rsid w:val="00365C18"/>
    <w:rsid w:val="00373C54"/>
    <w:rsid w:val="00383334"/>
    <w:rsid w:val="003835CD"/>
    <w:rsid w:val="00384341"/>
    <w:rsid w:val="00397A29"/>
    <w:rsid w:val="003A46F2"/>
    <w:rsid w:val="003C56F1"/>
    <w:rsid w:val="003E61F8"/>
    <w:rsid w:val="003F70BB"/>
    <w:rsid w:val="004010FB"/>
    <w:rsid w:val="00407E3C"/>
    <w:rsid w:val="00415CB5"/>
    <w:rsid w:val="00421C62"/>
    <w:rsid w:val="00423F3C"/>
    <w:rsid w:val="004630E4"/>
    <w:rsid w:val="004639CB"/>
    <w:rsid w:val="00483C68"/>
    <w:rsid w:val="0048504A"/>
    <w:rsid w:val="0049121F"/>
    <w:rsid w:val="00491FA5"/>
    <w:rsid w:val="004A083B"/>
    <w:rsid w:val="004A0E8D"/>
    <w:rsid w:val="004A4DCF"/>
    <w:rsid w:val="004B730E"/>
    <w:rsid w:val="004D083E"/>
    <w:rsid w:val="004D7BD1"/>
    <w:rsid w:val="004F5095"/>
    <w:rsid w:val="005122B3"/>
    <w:rsid w:val="00520786"/>
    <w:rsid w:val="00521CF4"/>
    <w:rsid w:val="00526929"/>
    <w:rsid w:val="005321BE"/>
    <w:rsid w:val="00532FC9"/>
    <w:rsid w:val="005727C8"/>
    <w:rsid w:val="00575352"/>
    <w:rsid w:val="00582877"/>
    <w:rsid w:val="00592D60"/>
    <w:rsid w:val="005C01D1"/>
    <w:rsid w:val="005C1F37"/>
    <w:rsid w:val="005C62A3"/>
    <w:rsid w:val="005C65CD"/>
    <w:rsid w:val="005C741E"/>
    <w:rsid w:val="00613912"/>
    <w:rsid w:val="0061561B"/>
    <w:rsid w:val="00653BB6"/>
    <w:rsid w:val="006628DE"/>
    <w:rsid w:val="00681A5C"/>
    <w:rsid w:val="006828BE"/>
    <w:rsid w:val="0068484E"/>
    <w:rsid w:val="00695D49"/>
    <w:rsid w:val="00696352"/>
    <w:rsid w:val="006D3E9A"/>
    <w:rsid w:val="006E507E"/>
    <w:rsid w:val="006E58C1"/>
    <w:rsid w:val="00702DEA"/>
    <w:rsid w:val="00724CF4"/>
    <w:rsid w:val="00730EBF"/>
    <w:rsid w:val="00734740"/>
    <w:rsid w:val="007477D3"/>
    <w:rsid w:val="00750FBD"/>
    <w:rsid w:val="007865A1"/>
    <w:rsid w:val="007C35F7"/>
    <w:rsid w:val="007D0AB0"/>
    <w:rsid w:val="007D2729"/>
    <w:rsid w:val="007D4B39"/>
    <w:rsid w:val="007F08AF"/>
    <w:rsid w:val="00805FC9"/>
    <w:rsid w:val="00820727"/>
    <w:rsid w:val="0083649F"/>
    <w:rsid w:val="00845BD6"/>
    <w:rsid w:val="008541BB"/>
    <w:rsid w:val="0085791F"/>
    <w:rsid w:val="00860E37"/>
    <w:rsid w:val="00882B6D"/>
    <w:rsid w:val="00893408"/>
    <w:rsid w:val="008B2A16"/>
    <w:rsid w:val="008B4F74"/>
    <w:rsid w:val="008D26D5"/>
    <w:rsid w:val="008E7A6C"/>
    <w:rsid w:val="008F4167"/>
    <w:rsid w:val="00906AD3"/>
    <w:rsid w:val="00910F15"/>
    <w:rsid w:val="00915A42"/>
    <w:rsid w:val="00933B53"/>
    <w:rsid w:val="00935458"/>
    <w:rsid w:val="00937495"/>
    <w:rsid w:val="00942523"/>
    <w:rsid w:val="0094327C"/>
    <w:rsid w:val="00960341"/>
    <w:rsid w:val="00966B9D"/>
    <w:rsid w:val="009729DB"/>
    <w:rsid w:val="009767B9"/>
    <w:rsid w:val="009A722F"/>
    <w:rsid w:val="009B629C"/>
    <w:rsid w:val="009D2480"/>
    <w:rsid w:val="009D498E"/>
    <w:rsid w:val="009E0906"/>
    <w:rsid w:val="009F3AE8"/>
    <w:rsid w:val="00A00CEA"/>
    <w:rsid w:val="00A054EB"/>
    <w:rsid w:val="00A06837"/>
    <w:rsid w:val="00A229E7"/>
    <w:rsid w:val="00A4331A"/>
    <w:rsid w:val="00A655BD"/>
    <w:rsid w:val="00A736EA"/>
    <w:rsid w:val="00A763EB"/>
    <w:rsid w:val="00A8420C"/>
    <w:rsid w:val="00A92080"/>
    <w:rsid w:val="00AB5259"/>
    <w:rsid w:val="00AC5650"/>
    <w:rsid w:val="00AD22D0"/>
    <w:rsid w:val="00AF20A3"/>
    <w:rsid w:val="00B00C6E"/>
    <w:rsid w:val="00B27966"/>
    <w:rsid w:val="00B3063B"/>
    <w:rsid w:val="00B3331C"/>
    <w:rsid w:val="00BB5C6A"/>
    <w:rsid w:val="00BB5EE5"/>
    <w:rsid w:val="00BB6080"/>
    <w:rsid w:val="00BC09B6"/>
    <w:rsid w:val="00BD5F6D"/>
    <w:rsid w:val="00BD6961"/>
    <w:rsid w:val="00BE2ECB"/>
    <w:rsid w:val="00BF07F8"/>
    <w:rsid w:val="00C20219"/>
    <w:rsid w:val="00C270EC"/>
    <w:rsid w:val="00C4466D"/>
    <w:rsid w:val="00C45CF0"/>
    <w:rsid w:val="00C47BDB"/>
    <w:rsid w:val="00C5002C"/>
    <w:rsid w:val="00C623A4"/>
    <w:rsid w:val="00C62C5C"/>
    <w:rsid w:val="00C64C05"/>
    <w:rsid w:val="00C7591C"/>
    <w:rsid w:val="00C81BB3"/>
    <w:rsid w:val="00CA205A"/>
    <w:rsid w:val="00CB6297"/>
    <w:rsid w:val="00CC3EEF"/>
    <w:rsid w:val="00CC5DF3"/>
    <w:rsid w:val="00CC6526"/>
    <w:rsid w:val="00CD0D1A"/>
    <w:rsid w:val="00CD6DC3"/>
    <w:rsid w:val="00CE0FEA"/>
    <w:rsid w:val="00CE6F4B"/>
    <w:rsid w:val="00CF4559"/>
    <w:rsid w:val="00D108D0"/>
    <w:rsid w:val="00D11A05"/>
    <w:rsid w:val="00D127EC"/>
    <w:rsid w:val="00D15F87"/>
    <w:rsid w:val="00D542CA"/>
    <w:rsid w:val="00D566E5"/>
    <w:rsid w:val="00D621E8"/>
    <w:rsid w:val="00D81D0D"/>
    <w:rsid w:val="00D823DF"/>
    <w:rsid w:val="00D8499A"/>
    <w:rsid w:val="00D92F64"/>
    <w:rsid w:val="00D94AE1"/>
    <w:rsid w:val="00DB0671"/>
    <w:rsid w:val="00DD6E38"/>
    <w:rsid w:val="00DE0B2A"/>
    <w:rsid w:val="00DE2E6F"/>
    <w:rsid w:val="00DE434E"/>
    <w:rsid w:val="00E10A01"/>
    <w:rsid w:val="00E13DA4"/>
    <w:rsid w:val="00E361B1"/>
    <w:rsid w:val="00E478AB"/>
    <w:rsid w:val="00E64049"/>
    <w:rsid w:val="00E80D41"/>
    <w:rsid w:val="00E81E9F"/>
    <w:rsid w:val="00E90CE7"/>
    <w:rsid w:val="00E91BD7"/>
    <w:rsid w:val="00E976E3"/>
    <w:rsid w:val="00EE1099"/>
    <w:rsid w:val="00F069AE"/>
    <w:rsid w:val="00F13935"/>
    <w:rsid w:val="00F263A1"/>
    <w:rsid w:val="00F3422C"/>
    <w:rsid w:val="00F52C0C"/>
    <w:rsid w:val="00F63575"/>
    <w:rsid w:val="00F747A1"/>
    <w:rsid w:val="00F83DCF"/>
    <w:rsid w:val="00F867E1"/>
    <w:rsid w:val="00F93A05"/>
    <w:rsid w:val="00FA5AE8"/>
    <w:rsid w:val="00FA7137"/>
    <w:rsid w:val="00FC2547"/>
    <w:rsid w:val="00FC28DF"/>
    <w:rsid w:val="00FF0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7D572"/>
  <w15:chartTrackingRefBased/>
  <w15:docId w15:val="{AA550FAA-E114-4FBC-8AF0-25108A62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559"/>
    <w:rPr>
      <w:sz w:val="24"/>
      <w:szCs w:val="24"/>
      <w:lang w:eastAsia="en-US"/>
    </w:rPr>
  </w:style>
  <w:style w:type="paragraph" w:styleId="Heading1">
    <w:name w:val="heading 1"/>
    <w:basedOn w:val="Normal"/>
    <w:qFormat/>
    <w:rsid w:val="00CF4559"/>
    <w:pPr>
      <w:spacing w:before="100" w:beforeAutospacing="1" w:after="100" w:afterAutospacing="1" w:line="375" w:lineRule="atLeast"/>
      <w:outlineLvl w:val="0"/>
    </w:pPr>
    <w:rPr>
      <w:rFonts w:ascii="Arial" w:hAnsi="Arial" w:cs="Arial"/>
      <w:b/>
      <w:bCs/>
      <w:color w:val="336699"/>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4559"/>
    <w:rPr>
      <w:color w:val="0000FF"/>
      <w:u w:val="single"/>
    </w:rPr>
  </w:style>
  <w:style w:type="paragraph" w:styleId="Header">
    <w:name w:val="header"/>
    <w:basedOn w:val="Normal"/>
    <w:next w:val="Normal"/>
    <w:pPr>
      <w:tabs>
        <w:tab w:val="center" w:pos="4153"/>
        <w:tab w:val="right" w:pos="8306"/>
      </w:tabs>
      <w:spacing w:after="240"/>
    </w:pPr>
    <w:rPr>
      <w:b/>
      <w:bCs/>
      <w:caps/>
    </w:r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cs="Arial"/>
      <w:sz w:val="18"/>
      <w:szCs w:val="18"/>
    </w:rPr>
  </w:style>
  <w:style w:type="table" w:styleId="TableGrid">
    <w:name w:val="Table Grid"/>
    <w:basedOn w:val="TableNormal"/>
    <w:rsid w:val="00E90C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02DEA"/>
    <w:rPr>
      <w:sz w:val="24"/>
      <w:szCs w:val="24"/>
      <w:lang w:eastAsia="en-US"/>
    </w:rPr>
  </w:style>
  <w:style w:type="paragraph" w:customStyle="1" w:styleId="Default">
    <w:name w:val="Default"/>
    <w:rsid w:val="001B2F8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72D31"/>
    <w:pPr>
      <w:ind w:left="720"/>
    </w:pPr>
  </w:style>
  <w:style w:type="character" w:styleId="Mention">
    <w:name w:val="Mention"/>
    <w:uiPriority w:val="99"/>
    <w:semiHidden/>
    <w:unhideWhenUsed/>
    <w:rsid w:val="008B2A16"/>
    <w:rPr>
      <w:color w:val="2B579A"/>
      <w:shd w:val="clear" w:color="auto" w:fill="E6E6E6"/>
    </w:rPr>
  </w:style>
  <w:style w:type="character" w:styleId="CommentReference">
    <w:name w:val="annotation reference"/>
    <w:rsid w:val="00526929"/>
    <w:rPr>
      <w:sz w:val="16"/>
      <w:szCs w:val="16"/>
    </w:rPr>
  </w:style>
  <w:style w:type="paragraph" w:styleId="CommentText">
    <w:name w:val="annotation text"/>
    <w:basedOn w:val="Normal"/>
    <w:link w:val="CommentTextChar"/>
    <w:rsid w:val="00526929"/>
    <w:rPr>
      <w:sz w:val="20"/>
      <w:szCs w:val="20"/>
    </w:rPr>
  </w:style>
  <w:style w:type="character" w:customStyle="1" w:styleId="CommentTextChar">
    <w:name w:val="Comment Text Char"/>
    <w:link w:val="CommentText"/>
    <w:rsid w:val="00526929"/>
    <w:rPr>
      <w:lang w:eastAsia="en-US"/>
    </w:rPr>
  </w:style>
  <w:style w:type="paragraph" w:styleId="CommentSubject">
    <w:name w:val="annotation subject"/>
    <w:basedOn w:val="CommentText"/>
    <w:next w:val="CommentText"/>
    <w:link w:val="CommentSubjectChar"/>
    <w:rsid w:val="00526929"/>
    <w:rPr>
      <w:b/>
      <w:bCs/>
    </w:rPr>
  </w:style>
  <w:style w:type="character" w:customStyle="1" w:styleId="CommentSubjectChar">
    <w:name w:val="Comment Subject Char"/>
    <w:link w:val="CommentSubject"/>
    <w:rsid w:val="00526929"/>
    <w:rPr>
      <w:b/>
      <w:bCs/>
      <w:lang w:eastAsia="en-US"/>
    </w:rPr>
  </w:style>
  <w:style w:type="paragraph" w:styleId="BalloonText">
    <w:name w:val="Balloon Text"/>
    <w:basedOn w:val="Normal"/>
    <w:link w:val="BalloonTextChar"/>
    <w:rsid w:val="00526929"/>
    <w:rPr>
      <w:rFonts w:ascii="Segoe UI" w:hAnsi="Segoe UI" w:cs="Segoe UI"/>
      <w:sz w:val="18"/>
      <w:szCs w:val="18"/>
    </w:rPr>
  </w:style>
  <w:style w:type="character" w:customStyle="1" w:styleId="BalloonTextChar">
    <w:name w:val="Balloon Text Char"/>
    <w:link w:val="BalloonText"/>
    <w:rsid w:val="00526929"/>
    <w:rPr>
      <w:rFonts w:ascii="Segoe UI" w:hAnsi="Segoe UI" w:cs="Segoe UI"/>
      <w:sz w:val="18"/>
      <w:szCs w:val="18"/>
      <w:lang w:eastAsia="en-US"/>
    </w:rPr>
  </w:style>
  <w:style w:type="paragraph" w:styleId="FootnoteText">
    <w:name w:val="footnote text"/>
    <w:basedOn w:val="Normal"/>
    <w:link w:val="FootnoteTextChar"/>
    <w:rsid w:val="00E64049"/>
    <w:rPr>
      <w:sz w:val="20"/>
      <w:szCs w:val="20"/>
    </w:rPr>
  </w:style>
  <w:style w:type="character" w:customStyle="1" w:styleId="FootnoteTextChar">
    <w:name w:val="Footnote Text Char"/>
    <w:basedOn w:val="DefaultParagraphFont"/>
    <w:link w:val="FootnoteText"/>
    <w:rsid w:val="00E64049"/>
    <w:rPr>
      <w:lang w:eastAsia="en-US"/>
    </w:rPr>
  </w:style>
  <w:style w:type="character" w:styleId="FootnoteReference">
    <w:name w:val="footnote reference"/>
    <w:basedOn w:val="DefaultParagraphFont"/>
    <w:rsid w:val="00E64049"/>
    <w:rPr>
      <w:vertAlign w:val="superscript"/>
    </w:rPr>
  </w:style>
  <w:style w:type="character" w:styleId="FollowedHyperlink">
    <w:name w:val="FollowedHyperlink"/>
    <w:basedOn w:val="DefaultParagraphFont"/>
    <w:rsid w:val="00BD6961"/>
    <w:rPr>
      <w:color w:val="954F72" w:themeColor="followedHyperlink"/>
      <w:u w:val="single"/>
    </w:rPr>
  </w:style>
  <w:style w:type="character" w:styleId="UnresolvedMention">
    <w:name w:val="Unresolved Mention"/>
    <w:basedOn w:val="DefaultParagraphFont"/>
    <w:uiPriority w:val="99"/>
    <w:semiHidden/>
    <w:unhideWhenUsed/>
    <w:rsid w:val="00C64C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8815">
      <w:bodyDiv w:val="1"/>
      <w:marLeft w:val="0"/>
      <w:marRight w:val="0"/>
      <w:marTop w:val="0"/>
      <w:marBottom w:val="0"/>
      <w:divBdr>
        <w:top w:val="none" w:sz="0" w:space="0" w:color="auto"/>
        <w:left w:val="none" w:sz="0" w:space="0" w:color="auto"/>
        <w:bottom w:val="none" w:sz="0" w:space="0" w:color="auto"/>
        <w:right w:val="none" w:sz="0" w:space="0" w:color="auto"/>
      </w:divBdr>
    </w:div>
    <w:div w:id="271667416">
      <w:bodyDiv w:val="1"/>
      <w:marLeft w:val="0"/>
      <w:marRight w:val="0"/>
      <w:marTop w:val="0"/>
      <w:marBottom w:val="0"/>
      <w:divBdr>
        <w:top w:val="none" w:sz="0" w:space="0" w:color="auto"/>
        <w:left w:val="none" w:sz="0" w:space="0" w:color="auto"/>
        <w:bottom w:val="none" w:sz="0" w:space="0" w:color="auto"/>
        <w:right w:val="none" w:sz="0" w:space="0" w:color="auto"/>
      </w:divBdr>
    </w:div>
    <w:div w:id="311567879">
      <w:bodyDiv w:val="1"/>
      <w:marLeft w:val="0"/>
      <w:marRight w:val="0"/>
      <w:marTop w:val="0"/>
      <w:marBottom w:val="0"/>
      <w:divBdr>
        <w:top w:val="none" w:sz="0" w:space="0" w:color="auto"/>
        <w:left w:val="none" w:sz="0" w:space="0" w:color="auto"/>
        <w:bottom w:val="none" w:sz="0" w:space="0" w:color="auto"/>
        <w:right w:val="none" w:sz="0" w:space="0" w:color="auto"/>
      </w:divBdr>
    </w:div>
    <w:div w:id="999431467">
      <w:bodyDiv w:val="1"/>
      <w:marLeft w:val="0"/>
      <w:marRight w:val="0"/>
      <w:marTop w:val="0"/>
      <w:marBottom w:val="0"/>
      <w:divBdr>
        <w:top w:val="none" w:sz="0" w:space="0" w:color="auto"/>
        <w:left w:val="none" w:sz="0" w:space="0" w:color="auto"/>
        <w:bottom w:val="none" w:sz="0" w:space="0" w:color="auto"/>
        <w:right w:val="none" w:sz="0" w:space="0" w:color="auto"/>
      </w:divBdr>
    </w:div>
    <w:div w:id="1247032429">
      <w:bodyDiv w:val="1"/>
      <w:marLeft w:val="0"/>
      <w:marRight w:val="0"/>
      <w:marTop w:val="0"/>
      <w:marBottom w:val="0"/>
      <w:divBdr>
        <w:top w:val="none" w:sz="0" w:space="0" w:color="auto"/>
        <w:left w:val="none" w:sz="0" w:space="0" w:color="auto"/>
        <w:bottom w:val="none" w:sz="0" w:space="0" w:color="auto"/>
        <w:right w:val="none" w:sz="0" w:space="0" w:color="auto"/>
      </w:divBdr>
    </w:div>
    <w:div w:id="1365131696">
      <w:bodyDiv w:val="1"/>
      <w:marLeft w:val="0"/>
      <w:marRight w:val="0"/>
      <w:marTop w:val="0"/>
      <w:marBottom w:val="0"/>
      <w:divBdr>
        <w:top w:val="none" w:sz="0" w:space="0" w:color="auto"/>
        <w:left w:val="none" w:sz="0" w:space="0" w:color="auto"/>
        <w:bottom w:val="none" w:sz="0" w:space="0" w:color="auto"/>
        <w:right w:val="none" w:sz="0" w:space="0" w:color="auto"/>
      </w:divBdr>
    </w:div>
    <w:div w:id="1625042692">
      <w:bodyDiv w:val="1"/>
      <w:marLeft w:val="0"/>
      <w:marRight w:val="0"/>
      <w:marTop w:val="0"/>
      <w:marBottom w:val="0"/>
      <w:divBdr>
        <w:top w:val="none" w:sz="0" w:space="0" w:color="auto"/>
        <w:left w:val="none" w:sz="0" w:space="0" w:color="auto"/>
        <w:bottom w:val="none" w:sz="0" w:space="0" w:color="auto"/>
        <w:right w:val="none" w:sz="0" w:space="0" w:color="auto"/>
      </w:divBdr>
    </w:div>
    <w:div w:id="1694380716">
      <w:bodyDiv w:val="1"/>
      <w:marLeft w:val="0"/>
      <w:marRight w:val="0"/>
      <w:marTop w:val="0"/>
      <w:marBottom w:val="0"/>
      <w:divBdr>
        <w:top w:val="none" w:sz="0" w:space="0" w:color="auto"/>
        <w:left w:val="none" w:sz="0" w:space="0" w:color="auto"/>
        <w:bottom w:val="none" w:sz="0" w:space="0" w:color="auto"/>
        <w:right w:val="none" w:sz="0" w:space="0" w:color="auto"/>
      </w:divBdr>
    </w:div>
    <w:div w:id="2058896633">
      <w:bodyDiv w:val="1"/>
      <w:marLeft w:val="0"/>
      <w:marRight w:val="0"/>
      <w:marTop w:val="0"/>
      <w:marBottom w:val="0"/>
      <w:divBdr>
        <w:top w:val="none" w:sz="0" w:space="0" w:color="auto"/>
        <w:left w:val="none" w:sz="0" w:space="0" w:color="auto"/>
        <w:bottom w:val="none" w:sz="0" w:space="0" w:color="auto"/>
        <w:right w:val="none" w:sz="0" w:space="0" w:color="auto"/>
      </w:divBdr>
    </w:div>
    <w:div w:id="20615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nalrivertrust.org.uk/business-and-trade/boating-business/starting-or-expanding-a-boating-business" TargetMode="External"/><Relationship Id="rId13" Type="http://schemas.openxmlformats.org/officeDocument/2006/relationships/hyperlink" Target="mailto:waterside.mooring-enquiries@canalrivertrust.org.uk" TargetMode="External"/><Relationship Id="rId3" Type="http://schemas.openxmlformats.org/officeDocument/2006/relationships/settings" Target="settings.xml"/><Relationship Id="rId7" Type="http://schemas.openxmlformats.org/officeDocument/2006/relationships/hyperlink" Target="https://canalrivertrust.org.uk/business-and-trade/boating-business/application-process-and-fees" TargetMode="External"/><Relationship Id="rId12" Type="http://schemas.openxmlformats.org/officeDocument/2006/relationships/hyperlink" Target="http://canalrivertrust.org.uk/boating/boating-businesses/proposals-requiring-physical-works/physical-works-how-we-assess-your-propos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1</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British Waterways</Company>
  <LinksUpToDate>false</LinksUpToDate>
  <CharactersWithSpaces>8697</CharactersWithSpaces>
  <SharedDoc>false</SharedDoc>
  <HLinks>
    <vt:vector size="24" baseType="variant">
      <vt:variant>
        <vt:i4>1114208</vt:i4>
      </vt:variant>
      <vt:variant>
        <vt:i4>9</vt:i4>
      </vt:variant>
      <vt:variant>
        <vt:i4>0</vt:i4>
      </vt:variant>
      <vt:variant>
        <vt:i4>5</vt:i4>
      </vt:variant>
      <vt:variant>
        <vt:lpwstr>mailto:waterside.mooring-enquiries@canalrivertrust.org.uk</vt:lpwstr>
      </vt:variant>
      <vt:variant>
        <vt:lpwstr/>
      </vt:variant>
      <vt:variant>
        <vt:i4>6619184</vt:i4>
      </vt:variant>
      <vt:variant>
        <vt:i4>6</vt:i4>
      </vt:variant>
      <vt:variant>
        <vt:i4>0</vt:i4>
      </vt:variant>
      <vt:variant>
        <vt:i4>5</vt:i4>
      </vt:variant>
      <vt:variant>
        <vt:lpwstr>http://canalrivertrust.org.uk/boating/boating-businesses/proposals-requiring-physical-works/physical-works-how-we-assess-your-proposal</vt:lpwstr>
      </vt:variant>
      <vt:variant>
        <vt:lpwstr/>
      </vt:variant>
      <vt:variant>
        <vt:i4>3407907</vt:i4>
      </vt:variant>
      <vt:variant>
        <vt:i4>3</vt:i4>
      </vt:variant>
      <vt:variant>
        <vt:i4>0</vt:i4>
      </vt:variant>
      <vt:variant>
        <vt:i4>5</vt:i4>
      </vt:variant>
      <vt:variant>
        <vt:lpwstr>https://canalrivertrust.org.uk/business-and-trade/boating-business/starting-or-expanding-a-boating-business</vt:lpwstr>
      </vt:variant>
      <vt:variant>
        <vt:lpwstr/>
      </vt:variant>
      <vt:variant>
        <vt:i4>6750331</vt:i4>
      </vt:variant>
      <vt:variant>
        <vt:i4>0</vt:i4>
      </vt:variant>
      <vt:variant>
        <vt:i4>0</vt:i4>
      </vt:variant>
      <vt:variant>
        <vt:i4>5</vt:i4>
      </vt:variant>
      <vt:variant>
        <vt:lpwstr>https://canalrivertrust.org.uk/business-and-trade/boating-business/application-process-and-fees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Waterways</dc:creator>
  <cp:keywords/>
  <cp:lastModifiedBy>Jackie Self</cp:lastModifiedBy>
  <cp:revision>6</cp:revision>
  <cp:lastPrinted>2012-03-13T11:13:00Z</cp:lastPrinted>
  <dcterms:created xsi:type="dcterms:W3CDTF">2020-11-17T12:30:00Z</dcterms:created>
  <dcterms:modified xsi:type="dcterms:W3CDTF">2020-11-18T11:43:00Z</dcterms:modified>
</cp:coreProperties>
</file>